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63" w:rsidRPr="000D1863" w:rsidRDefault="002622CC" w:rsidP="000D1863">
      <w:p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0D18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 w:rsidR="000D1863" w:rsidRPr="000D1863">
        <w:rPr>
          <w:rFonts w:ascii="Times New Roman" w:hAnsi="Times New Roman"/>
          <w:b/>
          <w:bCs/>
          <w:sz w:val="24"/>
          <w:szCs w:val="24"/>
        </w:rPr>
        <w:t>НАРЕДБА</w:t>
      </w:r>
    </w:p>
    <w:p w:rsidR="000D1863" w:rsidRPr="000D1863" w:rsidRDefault="000D1863" w:rsidP="000D18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ЗА УСЛОВИЯТА И РЕДА ЗА ЗАПИСВАНЕ, ОТПИСВАНЕ И ПРЕМЕСТВАНЕ НА ДЕЦАТА В ПРЕДУЧИЛИЩНА ВЪЗРАСТ В ОБЩИНСКИТЕ ДЕТСКИ ГРАДИНИ И УЧИЛИЩАТА НА ТЕРИТОРИЯТА НА ОБЩИНА ЕЛИН ПЕЛИН</w:t>
      </w:r>
    </w:p>
    <w:p w:rsidR="000D1863" w:rsidRPr="000D1863" w:rsidRDefault="000D1863" w:rsidP="000D18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0D18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ГЛАВА ПЪРВА</w:t>
      </w:r>
    </w:p>
    <w:p w:rsidR="000D1863" w:rsidRPr="000D1863" w:rsidRDefault="000D1863" w:rsidP="000D18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ОБЩИ ПОЛОЖЕНИЯ</w:t>
      </w:r>
    </w:p>
    <w:p w:rsidR="000D1863" w:rsidRPr="000D1863" w:rsidRDefault="000D1863" w:rsidP="000D1863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Чл. 1.</w:t>
      </w:r>
      <w:r w:rsidRPr="000D1863">
        <w:rPr>
          <w:rFonts w:ascii="Times New Roman" w:hAnsi="Times New Roman"/>
          <w:sz w:val="24"/>
          <w:szCs w:val="24"/>
        </w:rPr>
        <w:t> С настоящата Наредба се регламентират условията и редът за записване, отписване и преместване на деца в предучилищна възраст в общинските детски градини и училища.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Чл. 2.</w:t>
      </w:r>
      <w:r w:rsidRPr="000D1863">
        <w:rPr>
          <w:rFonts w:ascii="Times New Roman" w:hAnsi="Times New Roman"/>
          <w:sz w:val="24"/>
          <w:szCs w:val="24"/>
        </w:rPr>
        <w:t> Предучилищното образование се осъществява от детските градини на територията на Община Елин Пелин, а задължителното предучилищно образование и от общинските училища, които могат да осигурят условия за това,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ГЛАВА ВТОРА</w:t>
      </w: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ПОСТЪПВАНЕ, ПРЕМЕСТВАНЕ И ОТПИСВАНЕ НА ДЕЦА В ДЕТСКАТА ГРАДИНА</w:t>
      </w: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Раздел І</w:t>
      </w: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Постъпване на деца в детска градина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Чл. 3.</w:t>
      </w:r>
      <w:r w:rsidRPr="000D1863">
        <w:rPr>
          <w:rFonts w:ascii="Times New Roman" w:hAnsi="Times New Roman"/>
          <w:sz w:val="24"/>
          <w:szCs w:val="24"/>
        </w:rPr>
        <w:t xml:space="preserve"> (1) Децата постъпват в детската градина не по-рано от учебната година, която започва в годината на навършване на тригодишната им възраст.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(2) По преценка на родителя/настойника и/или при липса на </w:t>
      </w:r>
      <w:proofErr w:type="spellStart"/>
      <w:r w:rsidRPr="000D1863">
        <w:rPr>
          <w:rFonts w:ascii="Times New Roman" w:hAnsi="Times New Roman"/>
          <w:sz w:val="24"/>
          <w:szCs w:val="24"/>
        </w:rPr>
        <w:t>яслена</w:t>
      </w:r>
      <w:proofErr w:type="spellEnd"/>
      <w:r w:rsidRPr="000D1863">
        <w:rPr>
          <w:rFonts w:ascii="Times New Roman" w:hAnsi="Times New Roman"/>
          <w:sz w:val="24"/>
          <w:szCs w:val="24"/>
        </w:rPr>
        <w:t xml:space="preserve"> група в съответното населено място и при наличие на свободни места в детската градина могат да постъпят и деца навършили две години към началото на учебната година на постъпването. Предучилищното образование в тези случаи се осъществява при условията и по реда на Наредба № 5 от 03.06.2016 г. за предучилищното образование, като се вземат предвид възрастовите характеристики на детето.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(3) В детските градини на територията на Община Елин Пелин могат да се разкриват </w:t>
      </w:r>
      <w:proofErr w:type="spellStart"/>
      <w:r w:rsidRPr="000D1863">
        <w:rPr>
          <w:rFonts w:ascii="Times New Roman" w:hAnsi="Times New Roman"/>
          <w:sz w:val="24"/>
          <w:szCs w:val="24"/>
        </w:rPr>
        <w:t>яслени</w:t>
      </w:r>
      <w:proofErr w:type="spellEnd"/>
      <w:r w:rsidRPr="000D1863">
        <w:rPr>
          <w:rFonts w:ascii="Times New Roman" w:hAnsi="Times New Roman"/>
          <w:sz w:val="24"/>
          <w:szCs w:val="24"/>
        </w:rPr>
        <w:t xml:space="preserve"> групи за отглеждане на деца от 10-месечна възраст до тригодишна възраст.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(4) Постъпването на деца в детската градина се осъществява целогодишно при наличие на свободни места, обявявани ежемесечно на електронната страница на Община Елин Пелин.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(5) Децата, постъпили в </w:t>
      </w:r>
      <w:proofErr w:type="spellStart"/>
      <w:r w:rsidRPr="000D1863">
        <w:rPr>
          <w:rFonts w:ascii="Times New Roman" w:hAnsi="Times New Roman"/>
          <w:sz w:val="24"/>
          <w:szCs w:val="24"/>
        </w:rPr>
        <w:t>яслени</w:t>
      </w:r>
      <w:proofErr w:type="spellEnd"/>
      <w:r w:rsidRPr="000D1863">
        <w:rPr>
          <w:rFonts w:ascii="Times New Roman" w:hAnsi="Times New Roman"/>
          <w:sz w:val="24"/>
          <w:szCs w:val="24"/>
        </w:rPr>
        <w:t xml:space="preserve"> групи в детските градини се отглеждат, възпитават, социализират и обучават по стандарти за ранно детско развитие, приета с Наредба на министъра на здравеопазването и министъра на образованието и науката.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(6) Детските градини, в които се разкриват </w:t>
      </w:r>
      <w:proofErr w:type="spellStart"/>
      <w:r w:rsidRPr="000D1863">
        <w:rPr>
          <w:rFonts w:ascii="Times New Roman" w:hAnsi="Times New Roman"/>
          <w:sz w:val="24"/>
          <w:szCs w:val="24"/>
        </w:rPr>
        <w:t>яслени</w:t>
      </w:r>
      <w:proofErr w:type="spellEnd"/>
      <w:r w:rsidRPr="000D1863">
        <w:rPr>
          <w:rFonts w:ascii="Times New Roman" w:hAnsi="Times New Roman"/>
          <w:sz w:val="24"/>
          <w:szCs w:val="24"/>
        </w:rPr>
        <w:t xml:space="preserve"> групи, се определят с Решение на </w:t>
      </w:r>
      <w:proofErr w:type="spellStart"/>
      <w:r w:rsidRPr="000D1863">
        <w:rPr>
          <w:rFonts w:ascii="Times New Roman" w:hAnsi="Times New Roman"/>
          <w:sz w:val="24"/>
          <w:szCs w:val="24"/>
        </w:rPr>
        <w:t>ОбС-Елин</w:t>
      </w:r>
      <w:proofErr w:type="spellEnd"/>
      <w:r w:rsidRPr="000D1863">
        <w:rPr>
          <w:rFonts w:ascii="Times New Roman" w:hAnsi="Times New Roman"/>
          <w:sz w:val="24"/>
          <w:szCs w:val="24"/>
        </w:rPr>
        <w:t xml:space="preserve"> Пелин.</w:t>
      </w:r>
    </w:p>
    <w:p w:rsidR="000D1863" w:rsidRPr="000D1863" w:rsidRDefault="000D1863" w:rsidP="00620691">
      <w:pPr>
        <w:spacing w:after="0" w:line="240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Раздел ІІ</w:t>
      </w:r>
    </w:p>
    <w:p w:rsidR="000D1863" w:rsidRPr="000D1863" w:rsidRDefault="000D1863" w:rsidP="00620691">
      <w:pPr>
        <w:spacing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Организация на предучилищното образование. Групи.</w:t>
      </w:r>
    </w:p>
    <w:p w:rsidR="000D1863" w:rsidRPr="000D1863" w:rsidRDefault="000D1863" w:rsidP="00620691">
      <w:pPr>
        <w:spacing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4. </w:t>
      </w:r>
      <w:r w:rsidRPr="000D1863">
        <w:rPr>
          <w:rFonts w:ascii="Times New Roman" w:hAnsi="Times New Roman"/>
          <w:sz w:val="24"/>
          <w:szCs w:val="24"/>
        </w:rPr>
        <w:t>(1) Предучилищното образование осигурява възпитание, социализиране, обучение и отглеждане на децата до постъпването им в І клас.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(2) Предучилищното образование е задължително от учебната година, която е с начало в годината на навършване на 5-годишна възраст на детето, като родителите избират вида на организацията на предучилищното образование, съобразно чл.7.</w:t>
      </w:r>
    </w:p>
    <w:p w:rsidR="000D1863" w:rsidRPr="000D1863" w:rsidRDefault="000D1863" w:rsidP="0062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5. </w:t>
      </w:r>
      <w:r w:rsidRPr="000D1863">
        <w:rPr>
          <w:rFonts w:ascii="Times New Roman" w:hAnsi="Times New Roman"/>
          <w:sz w:val="24"/>
          <w:szCs w:val="24"/>
        </w:rPr>
        <w:t xml:space="preserve">(1) Броят на групите и броят на децата в групите се определят от първостепенния разпоредител с бюджет при спазване на държавния образователен стандарт за финансиране на институциите и на държавния образователен стандарт за физическа среда и информационно и библиотечно осигуряване на детските градини, училища и центрове за подкрепа за личностно развитие.         </w:t>
      </w:r>
    </w:p>
    <w:p w:rsidR="000D1863" w:rsidRPr="000D1863" w:rsidRDefault="000D1863" w:rsidP="0062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(2) Предучилищното образование се организира във възрастови групи, както следва:</w:t>
      </w:r>
    </w:p>
    <w:p w:rsidR="000D1863" w:rsidRPr="000D1863" w:rsidRDefault="000D1863" w:rsidP="0062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1. първа възрастова група – тригодишни-четиригодишни деца, съответно в случаите на чл. 3, ал. (2),  двегодишни – четиригодишни деца;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2. втора възрастова група – четиригодишни – петгодишни деца;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3. трета подготвителна възрастова група - петгодишни-шестгодишни деца;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4. четвърта подготвителна възрастова група – шестгодишни –седемгодишни деца.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(3) Задължителното предучилищно образование се осъществява в трета и четвърта подготвителна възрастова група.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 xml:space="preserve">Чл. 6. </w:t>
      </w:r>
      <w:r w:rsidRPr="000D1863">
        <w:rPr>
          <w:rFonts w:ascii="Times New Roman" w:hAnsi="Times New Roman"/>
          <w:sz w:val="24"/>
          <w:szCs w:val="24"/>
        </w:rPr>
        <w:t>(1) Децата от възрастовите групи по чл.5, ал.(2) в зависимост от броя им се разпределят в групи.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(2) При недостатъчен брой за сформиране на отделна група от деца в съответната възрастова група по ал. 2 може да се сформира  </w:t>
      </w:r>
      <w:proofErr w:type="spellStart"/>
      <w:r w:rsidRPr="000D1863">
        <w:rPr>
          <w:rFonts w:ascii="Times New Roman" w:hAnsi="Times New Roman"/>
          <w:sz w:val="24"/>
          <w:szCs w:val="24"/>
        </w:rPr>
        <w:t>разновъзрастова</w:t>
      </w:r>
      <w:proofErr w:type="spellEnd"/>
      <w:r w:rsidRPr="000D1863">
        <w:rPr>
          <w:rFonts w:ascii="Times New Roman" w:hAnsi="Times New Roman"/>
          <w:sz w:val="24"/>
          <w:szCs w:val="24"/>
        </w:rPr>
        <w:t xml:space="preserve"> група.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 xml:space="preserve">Чл. 7 </w:t>
      </w:r>
      <w:r w:rsidRPr="000D1863">
        <w:rPr>
          <w:rFonts w:ascii="Times New Roman" w:hAnsi="Times New Roman"/>
          <w:sz w:val="24"/>
          <w:szCs w:val="24"/>
        </w:rPr>
        <w:t>(1) Предучилищното образование се осъществява при целодневна, полудневна, почасова или самостоятелна организация.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(2) Целодневната и полудневната организация се осъществява в отделни групи в съответствие с чл.6.(1) на тази Наредба.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(3) Почасовата организация се осъществява за отделно дете в групите за целодневна или полудневна организация, а самостоятелната – за отделно дете извън групите по чл. 6.(1) на тази Наредба.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(4) Видът на организацията на всяка група в детската градина или за отделно дете в случаите на почасова и самостоятелна организация се определя от директора на детската градина в съответствие с желанието на родителите, след съгласуване с кмета на община Елин Пелин.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Чл. 8.</w:t>
      </w:r>
      <w:r w:rsidRPr="000D1863">
        <w:rPr>
          <w:rFonts w:ascii="Times New Roman" w:hAnsi="Times New Roman"/>
          <w:sz w:val="24"/>
          <w:szCs w:val="24"/>
        </w:rPr>
        <w:t xml:space="preserve"> (1) Децата от подготвителните групи, записани в целодневна, полудневна и почасова организация, могат да отсъстват само по здравословни причини или по други причини, удостоверени с документ от компетентен орган, както и по семейни причини.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(2) Отсъствията на децата по ал.1 по семейни причини е допустимо за не повече от 10 дни за съответната учебна година с писмено уведомяване от родителите в срок, определен с Правилника за дейността на детската градина. 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(3) Извън случаите по ал.2 отсъствие на децата от подготвителните групи е допустимо и за времето на ваканциите, определени в училищното образование за съответната година със заповед на министъра на образованието и науката.</w:t>
      </w:r>
    </w:p>
    <w:p w:rsidR="000D1863" w:rsidRPr="000D1863" w:rsidRDefault="000D1863" w:rsidP="006206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6206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6206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Раздел III</w:t>
      </w:r>
    </w:p>
    <w:p w:rsidR="000D1863" w:rsidRPr="000D1863" w:rsidRDefault="000D1863" w:rsidP="006206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Преместване и отписване</w:t>
      </w:r>
    </w:p>
    <w:p w:rsidR="000D1863" w:rsidRPr="000D1863" w:rsidRDefault="000D1863" w:rsidP="006206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Чл. 9.</w:t>
      </w:r>
      <w:r w:rsidRPr="000D1863">
        <w:rPr>
          <w:rFonts w:ascii="Times New Roman" w:hAnsi="Times New Roman"/>
          <w:sz w:val="24"/>
          <w:szCs w:val="24"/>
        </w:rPr>
        <w:t> (1) Преместването на децата в детските градини се осъществява целогодишно при наличие на свободни места в приемащата детска градина. Свободните места се обявяват ежемесечно на електронната страница на Община Елин Пелин.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(2) При отсъствие на дете от детска градина повече от 2 месеца без уважителна причина детето се отписва, а мястото се счита за свободно и се обявява.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(3) Свободни места в детската градина са местата в рамките на определения брой по чл.5 ал.1, които са останали незаети след записване на всички желаещи деца към определения момент.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ГЛАВА ТРЕТА</w:t>
      </w: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РЕД ЗА ИЗВЪРШВАНЕ НА ПРИЕМ НА ДЕЦА В ДЕТСКАТА ГРАДИНА И УЧИЛИЩЕТО</w:t>
      </w: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10. </w:t>
      </w:r>
      <w:r w:rsidRPr="000D1863">
        <w:rPr>
          <w:rFonts w:ascii="Times New Roman" w:hAnsi="Times New Roman"/>
          <w:sz w:val="24"/>
          <w:szCs w:val="24"/>
        </w:rPr>
        <w:t>Приемът на децата се извършва по документи в съответната детска градина или училище от директора или от упълномощено с негова заповед лице. При подаване на документите подателят задължително получава пореден входящ номер от детската градина.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 Чл. 11. </w:t>
      </w:r>
      <w:r w:rsidRPr="000D1863">
        <w:rPr>
          <w:rFonts w:ascii="Times New Roman" w:hAnsi="Times New Roman"/>
          <w:sz w:val="24"/>
          <w:szCs w:val="24"/>
        </w:rPr>
        <w:t>Кандидатите подават заявление за прием по образец, съгласно Приложение №1 към настоящата Наредба. Кандидатстването се осъществява от родител/настойник/ приемен родител на детето или упълномощено от него лице, който носи отговорност за достоверността на подадената информация. При подаване на документите, се носят и оригиналите на съответните документи, необходими за сверяване на данните. Към заявлението се прилагат техни копия.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12. </w:t>
      </w:r>
      <w:r w:rsidRPr="000D1863">
        <w:rPr>
          <w:rFonts w:ascii="Times New Roman" w:hAnsi="Times New Roman"/>
          <w:sz w:val="24"/>
          <w:szCs w:val="24"/>
        </w:rPr>
        <w:t xml:space="preserve">Заявления за прием в </w:t>
      </w:r>
      <w:proofErr w:type="spellStart"/>
      <w:r w:rsidRPr="000D1863">
        <w:rPr>
          <w:rFonts w:ascii="Times New Roman" w:hAnsi="Times New Roman"/>
          <w:sz w:val="24"/>
          <w:szCs w:val="24"/>
        </w:rPr>
        <w:t>яслена</w:t>
      </w:r>
      <w:proofErr w:type="spellEnd"/>
      <w:r w:rsidRPr="000D1863">
        <w:rPr>
          <w:rFonts w:ascii="Times New Roman" w:hAnsi="Times New Roman"/>
          <w:sz w:val="24"/>
          <w:szCs w:val="24"/>
        </w:rPr>
        <w:t xml:space="preserve"> група се подават от 2 януари до 30 април на съответната календарна година. При наличие на свободни места деца се приемат целогодишно.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13 </w:t>
      </w:r>
      <w:r w:rsidRPr="000D1863">
        <w:rPr>
          <w:rFonts w:ascii="Times New Roman" w:hAnsi="Times New Roman"/>
          <w:sz w:val="24"/>
          <w:szCs w:val="24"/>
        </w:rPr>
        <w:t>(1) Заявления за прием в първа възрастова група се подават от 2 януари до 30 април на съответната календарна година.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ab/>
        <w:t>(2) Заявленията се подават по желание на родителя, само в една детска градина.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14. </w:t>
      </w:r>
      <w:r w:rsidRPr="000D1863">
        <w:rPr>
          <w:rFonts w:ascii="Times New Roman" w:hAnsi="Times New Roman"/>
          <w:sz w:val="24"/>
          <w:szCs w:val="24"/>
        </w:rPr>
        <w:t>(1) Приемът на деца за първа възрастова група се извършва от комисия, определена със заповед на директора.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ab/>
        <w:t>(2) Свободните места за първа възрастова група се обявяват на 10 май на видно място във всички детски градини и на електронната страница на Община Елин Пелин за сведение на родителите.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15 </w:t>
      </w:r>
      <w:r w:rsidRPr="000D1863">
        <w:rPr>
          <w:rFonts w:ascii="Times New Roman" w:hAnsi="Times New Roman"/>
          <w:sz w:val="24"/>
          <w:szCs w:val="24"/>
        </w:rPr>
        <w:t>(1) Директорите на детски градини представят на началник-отдел „Образование, хуманитарни и социални дейности“ в електронен вид списъците на приетите и резервни деца в срок 5 май.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(2) Обявяването на списъците с приетите и резервни места се извършва на 10 май на видно място в съответната детска градина и на електронната страница на Община Елин Пелин.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Чл. 16</w:t>
      </w:r>
      <w:r w:rsidRPr="000D1863">
        <w:rPr>
          <w:rFonts w:ascii="Times New Roman" w:hAnsi="Times New Roman"/>
          <w:sz w:val="24"/>
          <w:szCs w:val="24"/>
        </w:rPr>
        <w:t>. (1) В срок до 20 май родителите на приетите деца подават декларация (Приложение № 2), с която удостоверяват записването на детето.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lastRenderedPageBreak/>
        <w:tab/>
        <w:t>(2) При неподаване на декларация мястото се счита за свободно и се приема следващо дете, от списъка с резервните деца за съответната детска градина.</w:t>
      </w:r>
      <w:r w:rsidRPr="000D1863">
        <w:rPr>
          <w:rFonts w:ascii="Times New Roman" w:hAnsi="Times New Roman"/>
          <w:sz w:val="24"/>
          <w:szCs w:val="24"/>
        </w:rPr>
        <w:tab/>
        <w:t xml:space="preserve"> (3) Родителите на приетите деца се уведомяват в тридневен срок за подаване на декларация (Приложение № 2) за удостоверяване записване на детето.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(4) В двуседмичен срок от обявяване на списъците по чл.14 ал.2, родителите на неприетите деца подават заявление за прием за II класиране в друга детска градина с обявени свободни места.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(5) Децата се класират по реда на подадените заявления.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Чл. 17.</w:t>
      </w:r>
      <w:r w:rsidRPr="000D1863">
        <w:rPr>
          <w:rFonts w:ascii="Times New Roman" w:hAnsi="Times New Roman"/>
          <w:sz w:val="24"/>
          <w:szCs w:val="24"/>
        </w:rPr>
        <w:t xml:space="preserve"> (1) На 1 юни на електронната страница на Община Елин Пелин се обявяват окончателните списъци на децата, приети в първа възрастова група във всички детски градини и свободните места.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ab/>
        <w:t>(2) Приетите за първа възрастова група деца постъпват не по-рано от началото на учебната година.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 (3) Децата, непостъпили до 25 септември без уважителна причина, отпадат от списъчния състав на съответната детска градина.               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 (4) Освободените места се обявяват на видно място в съответната детска градина, на електронната страница на Община Елин Пелин и се попълват в срок до 30 септември.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18. </w:t>
      </w:r>
      <w:r w:rsidRPr="000D1863">
        <w:rPr>
          <w:rFonts w:ascii="Times New Roman" w:hAnsi="Times New Roman"/>
          <w:sz w:val="24"/>
          <w:szCs w:val="24"/>
        </w:rPr>
        <w:t xml:space="preserve">(1) Заявление за прием на деца от втора възрастова група се приемат целогодишно.           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 (2)  Деца за втора възрастова група се приемат по реда на подаване на заявленията, при наличие на свободно място.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19. </w:t>
      </w:r>
      <w:r w:rsidRPr="000D1863">
        <w:rPr>
          <w:rFonts w:ascii="Times New Roman" w:hAnsi="Times New Roman"/>
          <w:sz w:val="24"/>
          <w:szCs w:val="24"/>
        </w:rPr>
        <w:t>(1) Заявление за прием на деца, подлежащи на задължително предучилищно образование в трета и четвърта подготвителни възрастови групи се подават до 28 февруари на съответната календарна година, в която детето навършва 5 или 6 години.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 (2) Неподаването на заявления се счита за освобождаване на мястото в детската градина, считано от 1 септември на съответната календарна година. Свободните места се обявяват и се попълват по реда на подадените документи.</w:t>
      </w: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ГЛАВА ЧЕТВЪРТА</w:t>
      </w: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ОБЩИ ИЗИСКВАНИЯ И ДОКУМЕНТИ</w:t>
      </w: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20. </w:t>
      </w:r>
      <w:r w:rsidRPr="000D1863">
        <w:rPr>
          <w:rFonts w:ascii="Times New Roman" w:hAnsi="Times New Roman"/>
          <w:sz w:val="24"/>
          <w:szCs w:val="24"/>
        </w:rPr>
        <w:t>Приемът в детската градина се извършва по следните критерии: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1. Близост на дома на детето до детската градина по постоянен/настоящ адрес от адресната регистрация -2т.;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2. Деца, чиито брат (сестра) посещава същата детска градина -2т.;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3. Трето и следващо дете в многодетни семейства и деца близнаци -1т.;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4. Деца със специални образователни потребности, с увреждания и/или с хронични заболявания -1 т.;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5. По социални индикации: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- деца сираци, на които единият или двамата родители са починали- 1т.;</w:t>
      </w:r>
    </w:p>
    <w:p w:rsidR="000D1863" w:rsidRPr="000D1863" w:rsidRDefault="000D1863" w:rsidP="00620691">
      <w:pPr>
        <w:spacing w:after="0" w:line="240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- деца, чиито родители са инвалиди със загубена работоспособност над 70% - 1 т.;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- деца с един родител по акт за раждане -1 т;;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- деца с родител/родители редовни студенти-1 т.;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- деца от приемни семейства- 1.;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- деца от социални заведения- 1 т..</w:t>
      </w:r>
    </w:p>
    <w:p w:rsidR="000D1863" w:rsidRPr="000D1863" w:rsidRDefault="000D1863" w:rsidP="00620691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D1863" w:rsidRPr="000D1863" w:rsidRDefault="000D1863" w:rsidP="006206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lastRenderedPageBreak/>
        <w:t>Чл. 21.</w:t>
      </w:r>
      <w:r w:rsidRPr="000D1863">
        <w:rPr>
          <w:rFonts w:ascii="Times New Roman" w:hAnsi="Times New Roman"/>
          <w:sz w:val="24"/>
          <w:szCs w:val="24"/>
        </w:rPr>
        <w:t xml:space="preserve"> (1) Съгласно Наредба № 2 за определянето и администрирането на местни такси и цени на услуги на територията на Община Елин Пелин (НОАМТЦУТОЕП), за ползване на детски ясли и детски градини родителите/</w:t>
      </w:r>
      <w:proofErr w:type="spellStart"/>
      <w:r w:rsidRPr="000D1863">
        <w:rPr>
          <w:rFonts w:ascii="Times New Roman" w:hAnsi="Times New Roman"/>
          <w:sz w:val="24"/>
          <w:szCs w:val="24"/>
        </w:rPr>
        <w:t>настойниците</w:t>
      </w:r>
      <w:proofErr w:type="spellEnd"/>
      <w:r w:rsidRPr="000D1863">
        <w:rPr>
          <w:rFonts w:ascii="Times New Roman" w:hAnsi="Times New Roman"/>
          <w:sz w:val="24"/>
          <w:szCs w:val="24"/>
        </w:rPr>
        <w:t>/приемните родители дължат месечни такси. Таксите се начисляват и събират от длъжностните лица в съответната детска градина и се внасят в общинския бюджет до 10-то число на месеца, следващ месеца, за който се дължат.</w:t>
      </w:r>
    </w:p>
    <w:p w:rsidR="000D1863" w:rsidRPr="000D1863" w:rsidRDefault="000D1863" w:rsidP="00620691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           </w:t>
      </w:r>
    </w:p>
    <w:p w:rsidR="000D1863" w:rsidRPr="000D1863" w:rsidRDefault="000D1863" w:rsidP="006206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ab/>
        <w:t>(2) Съгласно НОАМТЦУТОЕП е предвидено освобождаване от такса или плащане на намален размер на таксата за детска градина. За целта родителите/</w:t>
      </w:r>
      <w:proofErr w:type="spellStart"/>
      <w:r w:rsidRPr="000D1863">
        <w:rPr>
          <w:rFonts w:ascii="Times New Roman" w:hAnsi="Times New Roman"/>
          <w:sz w:val="24"/>
          <w:szCs w:val="24"/>
        </w:rPr>
        <w:t>настойниците</w:t>
      </w:r>
      <w:proofErr w:type="spellEnd"/>
      <w:r w:rsidRPr="000D1863">
        <w:rPr>
          <w:rFonts w:ascii="Times New Roman" w:hAnsi="Times New Roman"/>
          <w:sz w:val="24"/>
          <w:szCs w:val="24"/>
        </w:rPr>
        <w:t>/ приемните родители подават Декларация до директора на детската градина (Приложение № 3), придружени с документите, доказващи обстоятелствата (Приложение № 4).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(3) Освобождаването от такса или заплащането й в намален размер започва от началото на месеца, следващ месеца на подаване на документите, доказващи обстоятелствата.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(4) Документите за освобождаване от такса или заплащане на намален размер на такса за детската се подават заедно с декларацията (Приложение № 2).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Чл.22.</w:t>
      </w:r>
      <w:r w:rsidRPr="000D1863">
        <w:rPr>
          <w:rFonts w:ascii="Times New Roman" w:hAnsi="Times New Roman"/>
          <w:sz w:val="24"/>
          <w:szCs w:val="24"/>
        </w:rPr>
        <w:t xml:space="preserve"> Задължителни документи за прием в детска градина са: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1. Заявление за прием в детска градина (Приложение № 1);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2. Акт за раждане на детето (копие и оригинал за проверка);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3. Лична карта на родителя/настойника/приемния родител за адресна регистрация, за проверка на достоверността на попълнените адресни данни при постъпване.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4. Актове за раждане на трето и следващо дете в многодетни семейства и деца близнаци (копие и оригинал за проверка);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5. Акт за смърт на родител при деца сираци, на които единият или двамата родители са починали (копие);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6. Експертно решение на ТЕЛК/НЕЛК за детето;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7. Експертно решение на ТЕЛК/НЕЛК на родителите;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8. Служебни бележки от висши училища за родителите.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23. </w:t>
      </w:r>
      <w:r w:rsidRPr="000D1863">
        <w:rPr>
          <w:rFonts w:ascii="Times New Roman" w:hAnsi="Times New Roman"/>
          <w:sz w:val="24"/>
          <w:szCs w:val="24"/>
        </w:rPr>
        <w:t>За наличие на еднакви обстоятелства, доказващи обстоятелства при записване или ползване на облекчения по НОАМТЦУТОЕП, се подава само един документ.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24. </w:t>
      </w:r>
      <w:r w:rsidRPr="000D1863">
        <w:rPr>
          <w:rFonts w:ascii="Times New Roman" w:hAnsi="Times New Roman"/>
          <w:sz w:val="24"/>
          <w:szCs w:val="24"/>
        </w:rPr>
        <w:t>Копията на представените документи се сверяват с оригиналите, заверяват се на длъжностното лице в детската градина и се прилагат към съответното заявление или декларация.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25. </w:t>
      </w:r>
      <w:r w:rsidRPr="000D1863">
        <w:rPr>
          <w:rFonts w:ascii="Times New Roman" w:hAnsi="Times New Roman"/>
          <w:sz w:val="24"/>
          <w:szCs w:val="24"/>
        </w:rPr>
        <w:t>Родителите/</w:t>
      </w:r>
      <w:proofErr w:type="spellStart"/>
      <w:r w:rsidRPr="000D1863">
        <w:rPr>
          <w:rFonts w:ascii="Times New Roman" w:hAnsi="Times New Roman"/>
          <w:sz w:val="24"/>
          <w:szCs w:val="24"/>
        </w:rPr>
        <w:t>настойниците</w:t>
      </w:r>
      <w:proofErr w:type="spellEnd"/>
      <w:r w:rsidRPr="000D1863">
        <w:rPr>
          <w:rFonts w:ascii="Times New Roman" w:hAnsi="Times New Roman"/>
          <w:sz w:val="24"/>
          <w:szCs w:val="24"/>
        </w:rPr>
        <w:t>/приемните родители на детето са длъжни да представят следните медицински документи: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1. Здравно-профилактична карта на детето, попълнена от личния му лекар;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2. Еднократен отрицателен резултат от изследване за патогенни чревни бактерии   и чревни паразити, извършено не по-рано от 15 дни преди постъпване на детето в детската градина.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3. Изследвания на кръв и урина, извършени в едноседмичен срок преди постъпване на детето в детската градина;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4. Изследване с отрицателна реакция по </w:t>
      </w:r>
      <w:proofErr w:type="spellStart"/>
      <w:r w:rsidRPr="000D1863">
        <w:rPr>
          <w:rFonts w:ascii="Times New Roman" w:hAnsi="Times New Roman"/>
          <w:sz w:val="24"/>
          <w:szCs w:val="24"/>
        </w:rPr>
        <w:t>Васерман</w:t>
      </w:r>
      <w:proofErr w:type="spellEnd"/>
      <w:r w:rsidRPr="000D1863">
        <w:rPr>
          <w:rFonts w:ascii="Times New Roman" w:hAnsi="Times New Roman"/>
          <w:sz w:val="24"/>
          <w:szCs w:val="24"/>
        </w:rPr>
        <w:t xml:space="preserve"> за един от родителите, извършено в 6 месечен срок преди постъпване на детето в </w:t>
      </w:r>
      <w:proofErr w:type="spellStart"/>
      <w:r w:rsidRPr="000D1863">
        <w:rPr>
          <w:rFonts w:ascii="Times New Roman" w:hAnsi="Times New Roman"/>
          <w:sz w:val="24"/>
          <w:szCs w:val="24"/>
        </w:rPr>
        <w:t>яслена</w:t>
      </w:r>
      <w:proofErr w:type="spellEnd"/>
      <w:r w:rsidRPr="000D1863">
        <w:rPr>
          <w:rFonts w:ascii="Times New Roman" w:hAnsi="Times New Roman"/>
          <w:sz w:val="24"/>
          <w:szCs w:val="24"/>
        </w:rPr>
        <w:t xml:space="preserve"> група.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5. Данни от личния лекар за </w:t>
      </w:r>
      <w:proofErr w:type="spellStart"/>
      <w:r w:rsidRPr="000D1863">
        <w:rPr>
          <w:rFonts w:ascii="Times New Roman" w:hAnsi="Times New Roman"/>
          <w:sz w:val="24"/>
          <w:szCs w:val="24"/>
        </w:rPr>
        <w:t>имунизационния</w:t>
      </w:r>
      <w:proofErr w:type="spellEnd"/>
      <w:r w:rsidRPr="000D1863">
        <w:rPr>
          <w:rFonts w:ascii="Times New Roman" w:hAnsi="Times New Roman"/>
          <w:sz w:val="24"/>
          <w:szCs w:val="24"/>
        </w:rPr>
        <w:t xml:space="preserve"> статус на детето, съгласно изискванията на Наредба № 15/2005 г. за имунизациите в Република България; 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lastRenderedPageBreak/>
        <w:t>6. Медицинска бележка от личния лекар за липсата на контакт със заразно болен, издадена не по-рано от 3 дни преди постъпване на детето в детската градина.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62069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ГЛАВА ПЕТА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ИЗДАВАНЕ НА УДОСТОВЕРЕНИЕ ЗА ЗАДЪЛЖИТЕЛНО ПРЕДУЧИЛИЩНО ОБРАЗОВАНИЕ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26. </w:t>
      </w:r>
      <w:r w:rsidRPr="000D1863">
        <w:rPr>
          <w:rFonts w:ascii="Times New Roman" w:hAnsi="Times New Roman"/>
          <w:sz w:val="24"/>
          <w:szCs w:val="24"/>
        </w:rPr>
        <w:t>(1) Детската градина издава удостоверение за задължително предучилищно образование.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 </w:t>
      </w:r>
      <w:r w:rsidRPr="000D1863">
        <w:rPr>
          <w:rFonts w:ascii="Times New Roman" w:hAnsi="Times New Roman"/>
          <w:sz w:val="24"/>
          <w:szCs w:val="24"/>
        </w:rPr>
        <w:t>(2) Удостоверението за задължително предучилищно образование се издава в срок до 31 май на съответната учебна година.</w:t>
      </w:r>
    </w:p>
    <w:p w:rsidR="000D1863" w:rsidRPr="000D1863" w:rsidRDefault="000D1863" w:rsidP="00620691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ГЛАВА ШЕСТА</w:t>
      </w: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  ОРГАНИЗАЦИЯ НА РАБОТА И КОНТРОЛ</w:t>
      </w:r>
      <w:r w:rsidRPr="000D1863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Чл. 27</w:t>
      </w:r>
      <w:r w:rsidRPr="000D1863">
        <w:rPr>
          <w:rFonts w:ascii="Times New Roman" w:hAnsi="Times New Roman"/>
          <w:b/>
          <w:sz w:val="24"/>
          <w:szCs w:val="24"/>
        </w:rPr>
        <w:t>.</w:t>
      </w:r>
      <w:r w:rsidRPr="000D1863">
        <w:rPr>
          <w:rFonts w:ascii="Times New Roman" w:hAnsi="Times New Roman"/>
          <w:sz w:val="24"/>
          <w:szCs w:val="24"/>
        </w:rPr>
        <w:t xml:space="preserve"> Всеки директор на общинска детска градина изработва правилник за дейността на детската градина или изменя и допълва съществуващия, като съобрази изискванията на настоящата наредба и веднага го поставя на видно място в сградата на детската градина.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 </w:t>
      </w:r>
      <w:r w:rsidRPr="000D1863">
        <w:rPr>
          <w:rFonts w:ascii="Times New Roman" w:hAnsi="Times New Roman"/>
          <w:b/>
          <w:bCs/>
          <w:sz w:val="24"/>
          <w:szCs w:val="24"/>
        </w:rPr>
        <w:t>Чл. 28</w:t>
      </w:r>
      <w:r w:rsidRPr="000D1863">
        <w:rPr>
          <w:rFonts w:ascii="Times New Roman" w:hAnsi="Times New Roman"/>
          <w:b/>
          <w:sz w:val="24"/>
          <w:szCs w:val="24"/>
        </w:rPr>
        <w:t>.</w:t>
      </w:r>
      <w:r w:rsidRPr="000D1863">
        <w:rPr>
          <w:rFonts w:ascii="Times New Roman" w:hAnsi="Times New Roman"/>
          <w:sz w:val="24"/>
          <w:szCs w:val="24"/>
        </w:rPr>
        <w:t xml:space="preserve"> Всяка година до 30 април родителите/</w:t>
      </w:r>
      <w:proofErr w:type="spellStart"/>
      <w:r w:rsidRPr="000D1863">
        <w:rPr>
          <w:rFonts w:ascii="Times New Roman" w:hAnsi="Times New Roman"/>
          <w:sz w:val="24"/>
          <w:szCs w:val="24"/>
        </w:rPr>
        <w:t>настойниците</w:t>
      </w:r>
      <w:proofErr w:type="spellEnd"/>
      <w:r w:rsidRPr="000D1863">
        <w:rPr>
          <w:rFonts w:ascii="Times New Roman" w:hAnsi="Times New Roman"/>
          <w:sz w:val="24"/>
          <w:szCs w:val="24"/>
        </w:rPr>
        <w:t xml:space="preserve"> на децата от подготвителна група /6 год./ в общинска детска градина подават молби до нейния директор за желанието детето им да посещава детската градина през летния период, конкретизирайки времето на посещение.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Чл. 29.</w:t>
      </w:r>
      <w:r w:rsidRPr="000D1863">
        <w:rPr>
          <w:rFonts w:ascii="Times New Roman" w:hAnsi="Times New Roman"/>
          <w:sz w:val="24"/>
          <w:szCs w:val="24"/>
        </w:rPr>
        <w:t xml:space="preserve"> До 31 май родителите/</w:t>
      </w:r>
      <w:proofErr w:type="spellStart"/>
      <w:r w:rsidRPr="000D1863">
        <w:rPr>
          <w:rFonts w:ascii="Times New Roman" w:hAnsi="Times New Roman"/>
          <w:sz w:val="24"/>
          <w:szCs w:val="24"/>
        </w:rPr>
        <w:t>настойниците</w:t>
      </w:r>
      <w:proofErr w:type="spellEnd"/>
      <w:r w:rsidRPr="000D1863">
        <w:rPr>
          <w:rFonts w:ascii="Times New Roman" w:hAnsi="Times New Roman"/>
          <w:sz w:val="24"/>
          <w:szCs w:val="24"/>
        </w:rPr>
        <w:t>/приемните родители на децата  от  І, ІІ и ІІІ група подават заявление, в което посочват през кои месеци от летния период детето им ще посещава детска градина. Според броя на постъпилите заявления директорите разпределят децата в групи и създават необходимата организация за  работа по групи през неучебното време в детската градина, което е от 1 юни до 14 септември.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Чл. 30.</w:t>
      </w:r>
      <w:r w:rsidRPr="000D1863">
        <w:rPr>
          <w:rFonts w:ascii="Times New Roman" w:hAnsi="Times New Roman"/>
          <w:sz w:val="24"/>
          <w:szCs w:val="24"/>
        </w:rPr>
        <w:t xml:space="preserve"> През месеците юни, юли и август общинските детски градини работят със сборни групи. Директорите на детските градини уведомяват писмено и мотивирано кмета на Община Елин Пелин за затварянето на детската градина  през неучебно време за определен период.</w:t>
      </w:r>
    </w:p>
    <w:p w:rsidR="000D1863" w:rsidRPr="000D1863" w:rsidRDefault="000D1863" w:rsidP="00620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Чл. 31.</w:t>
      </w:r>
      <w:r w:rsidRPr="000D1863">
        <w:rPr>
          <w:rFonts w:ascii="Times New Roman" w:hAnsi="Times New Roman"/>
          <w:sz w:val="24"/>
          <w:szCs w:val="24"/>
        </w:rPr>
        <w:t xml:space="preserve"> Контролът по спазване на реда за приемане на децата в общинските образователни институции, осигуряващи предучилищно образование определен в настоящата наредба, се осъществява от Община Елин Пелин  – отдел „Образование, хуманитарни  и социални дейности“.</w:t>
      </w:r>
    </w:p>
    <w:p w:rsidR="000D1863" w:rsidRPr="000D1863" w:rsidRDefault="000D1863" w:rsidP="0062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1863" w:rsidRPr="000D1863" w:rsidRDefault="000D1863" w:rsidP="00620691">
      <w:pPr>
        <w:spacing w:after="0" w:line="240" w:lineRule="auto"/>
        <w:jc w:val="center"/>
        <w:rPr>
          <w:rFonts w:ascii="Times New Roman" w:hAnsi="Times New Roman"/>
          <w:b/>
        </w:rPr>
      </w:pPr>
      <w:r w:rsidRPr="000D1863">
        <w:rPr>
          <w:rFonts w:ascii="Times New Roman" w:hAnsi="Times New Roman"/>
          <w:b/>
        </w:rPr>
        <w:t xml:space="preserve">АДМИНИСТРАТИВНО-НАКАЗАТЕЛНИ РАЗПОРЕДБИ 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Чл. 32. </w:t>
      </w:r>
      <w:r w:rsidRPr="000D1863">
        <w:rPr>
          <w:rFonts w:ascii="Times New Roman" w:hAnsi="Times New Roman"/>
          <w:sz w:val="24"/>
          <w:szCs w:val="24"/>
        </w:rPr>
        <w:t xml:space="preserve">(1) Родители, които не запишат децата си, подлежащи на задължително предучилищно образование, в детска градина или училище, се наказват с глоба в размер от 50 до 150 лв. 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 (2) Родители, които не осигурят присъствието на децата си, подлежащи на задължително предучилищно образование, записани в целодневна, полудневна или почасова форма на организация в детска градина или училище се наказват с глоба в размер от 50 до 150 лв.</w:t>
      </w:r>
    </w:p>
    <w:p w:rsidR="000D1863" w:rsidRPr="000D1863" w:rsidRDefault="000D1863" w:rsidP="00620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 (3) При повторно извършване на нарушението по ал. 1 и 2 глобата е в размер от 100 до 500 лв. </w:t>
      </w:r>
    </w:p>
    <w:p w:rsidR="000D1863" w:rsidRPr="000D1863" w:rsidRDefault="000D1863" w:rsidP="006206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lastRenderedPageBreak/>
        <w:t xml:space="preserve">   (4) Актовете за установяване на нарушенията по ал. 1, 2 и 3 се съставят от длъжностни лица, определени от кмета на общината.</w:t>
      </w:r>
    </w:p>
    <w:p w:rsidR="000D1863" w:rsidRPr="000D1863" w:rsidRDefault="000D1863" w:rsidP="006206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  (5) Наказателните постановления се издават от кмета на общината или от </w:t>
      </w:r>
      <w:proofErr w:type="spellStart"/>
      <w:r w:rsidRPr="000D1863">
        <w:rPr>
          <w:rFonts w:ascii="Times New Roman" w:hAnsi="Times New Roman"/>
          <w:sz w:val="24"/>
          <w:szCs w:val="24"/>
        </w:rPr>
        <w:t>овластено</w:t>
      </w:r>
      <w:proofErr w:type="spellEnd"/>
      <w:r w:rsidRPr="000D1863">
        <w:rPr>
          <w:rFonts w:ascii="Times New Roman" w:hAnsi="Times New Roman"/>
          <w:sz w:val="24"/>
          <w:szCs w:val="24"/>
        </w:rPr>
        <w:t xml:space="preserve"> от него длъжностно лице.</w:t>
      </w:r>
    </w:p>
    <w:p w:rsidR="000D1863" w:rsidRPr="000D1863" w:rsidRDefault="000D1863" w:rsidP="006206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  (6) Събраните средства от глоби постъпват в приход по бюджета на Община Елин Пелин и се разходват само за дейности, свързани с подпомагане на равния достъп, както и за развитие на детските градини, училищата и центровете за подкрепа за личностно развитие.</w:t>
      </w:r>
    </w:p>
    <w:p w:rsidR="000D1863" w:rsidRPr="000D1863" w:rsidRDefault="000D1863" w:rsidP="006206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620691">
      <w:pPr>
        <w:spacing w:after="0" w:line="240" w:lineRule="auto"/>
        <w:ind w:firstLine="480"/>
        <w:jc w:val="center"/>
        <w:rPr>
          <w:rFonts w:ascii="Times New Roman" w:hAnsi="Times New Roman"/>
          <w:b/>
          <w:bCs/>
        </w:rPr>
      </w:pPr>
      <w:r w:rsidRPr="000D1863">
        <w:rPr>
          <w:rFonts w:ascii="Times New Roman" w:hAnsi="Times New Roman"/>
          <w:b/>
          <w:bCs/>
        </w:rPr>
        <w:t>ПРЕХОДНИ И ЗАКЛЮЧИТЕЛНИ РАЗПОРЕДБИ</w:t>
      </w:r>
    </w:p>
    <w:p w:rsidR="000D1863" w:rsidRPr="000D1863" w:rsidRDefault="000D1863" w:rsidP="00620691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§1</w:t>
      </w:r>
      <w:r w:rsidRPr="000D1863">
        <w:rPr>
          <w:rFonts w:ascii="Times New Roman" w:hAnsi="Times New Roman"/>
          <w:sz w:val="24"/>
          <w:szCs w:val="24"/>
        </w:rPr>
        <w:t> Настоящата Наредба за условията и реда за записване, отписване и преместване на децата в предучилищна възраст в детските градини и училищата на територията на Община Елин Пелин е разработена на основание чл. 59, ал. 1 от Закона за предучилищното и училищното образование, чл. 17, ал. 1, т. 3 от Закона за местното самоуправление и местната администрация, във връзка с чл.7, ал.1 от Наредба № 5 от 03.06.2016 г. за предучилищното образование (</w:t>
      </w:r>
      <w:proofErr w:type="spellStart"/>
      <w:r w:rsidRPr="000D1863">
        <w:rPr>
          <w:rFonts w:ascii="Times New Roman" w:hAnsi="Times New Roman"/>
          <w:sz w:val="24"/>
          <w:szCs w:val="24"/>
        </w:rPr>
        <w:t>обн</w:t>
      </w:r>
      <w:proofErr w:type="spellEnd"/>
      <w:r w:rsidRPr="000D1863">
        <w:rPr>
          <w:rFonts w:ascii="Times New Roman" w:hAnsi="Times New Roman"/>
          <w:sz w:val="24"/>
          <w:szCs w:val="24"/>
        </w:rPr>
        <w:t>. ДВ, бр. 46 от 17.06.2016 г., в сила от 01.08.2016 г., издадена от министъра на образованието и науката), Държавен образователен стандарт за предучилищното образование, Държавен образователен стандарт за физическата среда и информационното и библиотечно осигуряване на детските градини, училищата и центровете за личностно развитие.</w:t>
      </w:r>
    </w:p>
    <w:p w:rsidR="000D1863" w:rsidRPr="000D1863" w:rsidRDefault="000D1863" w:rsidP="00620691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Наредбата отменя Наредба за условията и реда за записване, отписване и преместване на децата в предучилищна възраст в детските градини на територията на Община Елин Пелин, приета с Решение № 283 по протокол № 16 от 29.09.2016 г., изм. Съгласно Решение № 507/14.06.2017 г. на АСО – София област.</w:t>
      </w:r>
    </w:p>
    <w:p w:rsidR="000D1863" w:rsidRPr="000D1863" w:rsidRDefault="000D1863" w:rsidP="00620691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§2</w:t>
      </w:r>
      <w:r w:rsidRPr="000D1863">
        <w:rPr>
          <w:rFonts w:ascii="Times New Roman" w:hAnsi="Times New Roman"/>
          <w:sz w:val="24"/>
          <w:szCs w:val="24"/>
        </w:rPr>
        <w:t> Контрол по спазване на Наредбата за условията и реда за записване, отписване и преместване на децата в предучилищна възраст в детските градини на територията на Община Елин Пелин се осъществява от Отдел „ Образование, хуманитарни и социални дейности”.</w:t>
      </w:r>
    </w:p>
    <w:p w:rsidR="000D1863" w:rsidRPr="000D1863" w:rsidRDefault="000D1863" w:rsidP="00620691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§3</w:t>
      </w:r>
      <w:r w:rsidRPr="000D1863">
        <w:rPr>
          <w:rFonts w:ascii="Times New Roman" w:hAnsi="Times New Roman"/>
          <w:sz w:val="24"/>
          <w:szCs w:val="24"/>
        </w:rPr>
        <w:t> Наредбата за условията и реда за записване, отписване и преместване на децата в предучилищна възраст в детските градини на територията на Община Елин Пелин се публикува в сайта на Община Елин Пелин, местните медии и на видно място в детските градини и училищата с цел запознаване на всички заинтересовани лица и осигуряване публичност на дейността на детската градина.</w:t>
      </w:r>
    </w:p>
    <w:p w:rsidR="000D1863" w:rsidRPr="000D1863" w:rsidRDefault="000D1863" w:rsidP="00620691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 xml:space="preserve">§4 </w:t>
      </w:r>
      <w:r w:rsidRPr="000D1863">
        <w:rPr>
          <w:rFonts w:ascii="Times New Roman" w:hAnsi="Times New Roman"/>
          <w:bCs/>
          <w:sz w:val="24"/>
          <w:szCs w:val="24"/>
        </w:rPr>
        <w:t>Наредбата може да бъде изменяна, допълвана или отменяна с решение на Общински съвет Елин Пелин.</w:t>
      </w:r>
    </w:p>
    <w:p w:rsidR="000D1863" w:rsidRPr="000D1863" w:rsidRDefault="000D1863" w:rsidP="0062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 xml:space="preserve">       §5</w:t>
      </w:r>
      <w:r w:rsidRPr="000D1863">
        <w:rPr>
          <w:rFonts w:ascii="Times New Roman" w:hAnsi="Times New Roman"/>
          <w:sz w:val="24"/>
          <w:szCs w:val="24"/>
        </w:rPr>
        <w:t> Наредбата е приета на заседание на Общинск</w:t>
      </w:r>
      <w:r w:rsidR="007E6487">
        <w:rPr>
          <w:rFonts w:ascii="Times New Roman" w:hAnsi="Times New Roman"/>
          <w:sz w:val="24"/>
          <w:szCs w:val="24"/>
        </w:rPr>
        <w:t>и съвет Елин Пелин с Р</w:t>
      </w:r>
      <w:r w:rsidR="00F7190C">
        <w:rPr>
          <w:rFonts w:ascii="Times New Roman" w:hAnsi="Times New Roman"/>
          <w:sz w:val="24"/>
          <w:szCs w:val="24"/>
        </w:rPr>
        <w:t>ешение №</w:t>
      </w:r>
      <w:r w:rsidR="007E6487">
        <w:rPr>
          <w:rFonts w:ascii="Times New Roman" w:hAnsi="Times New Roman"/>
          <w:sz w:val="24"/>
          <w:szCs w:val="24"/>
        </w:rPr>
        <w:t xml:space="preserve">1117 </w:t>
      </w:r>
      <w:r w:rsidRPr="000D1863">
        <w:rPr>
          <w:rFonts w:ascii="Times New Roman" w:hAnsi="Times New Roman"/>
          <w:sz w:val="24"/>
          <w:szCs w:val="24"/>
        </w:rPr>
        <w:t xml:space="preserve">по </w:t>
      </w:r>
      <w:r w:rsidR="007E6487">
        <w:rPr>
          <w:rFonts w:ascii="Times New Roman" w:hAnsi="Times New Roman"/>
          <w:sz w:val="24"/>
          <w:szCs w:val="24"/>
        </w:rPr>
        <w:t>П</w:t>
      </w:r>
      <w:r w:rsidRPr="000D1863">
        <w:rPr>
          <w:rFonts w:ascii="Times New Roman" w:hAnsi="Times New Roman"/>
          <w:sz w:val="24"/>
          <w:szCs w:val="24"/>
        </w:rPr>
        <w:t xml:space="preserve">ротокол № </w:t>
      </w:r>
      <w:r w:rsidR="007E6487">
        <w:rPr>
          <w:rFonts w:ascii="Times New Roman" w:hAnsi="Times New Roman"/>
          <w:sz w:val="24"/>
          <w:szCs w:val="24"/>
        </w:rPr>
        <w:t xml:space="preserve">44 </w:t>
      </w:r>
      <w:r w:rsidRPr="000D1863">
        <w:rPr>
          <w:rFonts w:ascii="Times New Roman" w:hAnsi="Times New Roman"/>
          <w:sz w:val="24"/>
          <w:szCs w:val="24"/>
        </w:rPr>
        <w:t xml:space="preserve">от </w:t>
      </w:r>
      <w:r w:rsidR="007E6487">
        <w:rPr>
          <w:rFonts w:ascii="Times New Roman" w:hAnsi="Times New Roman"/>
          <w:sz w:val="24"/>
          <w:szCs w:val="24"/>
        </w:rPr>
        <w:t>31.01.</w:t>
      </w:r>
      <w:r w:rsidRPr="000D1863">
        <w:rPr>
          <w:rFonts w:ascii="Times New Roman" w:hAnsi="Times New Roman"/>
          <w:sz w:val="24"/>
          <w:szCs w:val="24"/>
        </w:rPr>
        <w:t xml:space="preserve">2019 г. и </w:t>
      </w:r>
      <w:r w:rsidR="00D82626">
        <w:rPr>
          <w:rFonts w:ascii="Times New Roman" w:hAnsi="Times New Roman"/>
          <w:sz w:val="24"/>
          <w:szCs w:val="24"/>
        </w:rPr>
        <w:t xml:space="preserve">на 05.02.2019г. е </w:t>
      </w:r>
      <w:r w:rsidRPr="000D1863">
        <w:rPr>
          <w:rFonts w:ascii="Times New Roman" w:hAnsi="Times New Roman"/>
          <w:sz w:val="24"/>
          <w:szCs w:val="24"/>
        </w:rPr>
        <w:t>публикува</w:t>
      </w:r>
      <w:r w:rsidR="00D82626">
        <w:rPr>
          <w:rFonts w:ascii="Times New Roman" w:hAnsi="Times New Roman"/>
          <w:sz w:val="24"/>
          <w:szCs w:val="24"/>
        </w:rPr>
        <w:t>на</w:t>
      </w:r>
      <w:bookmarkStart w:id="0" w:name="_GoBack"/>
      <w:bookmarkEnd w:id="0"/>
      <w:r w:rsidRPr="000D1863">
        <w:rPr>
          <w:rFonts w:ascii="Times New Roman" w:hAnsi="Times New Roman"/>
          <w:sz w:val="24"/>
          <w:szCs w:val="24"/>
        </w:rPr>
        <w:t xml:space="preserve"> на сайта на общината</w:t>
      </w:r>
      <w:r w:rsidRPr="000D1863">
        <w:rPr>
          <w:rFonts w:ascii="Times New Roman" w:hAnsi="Times New Roman"/>
          <w:color w:val="FF0000"/>
          <w:sz w:val="24"/>
          <w:szCs w:val="24"/>
        </w:rPr>
        <w:t>.</w:t>
      </w:r>
    </w:p>
    <w:p w:rsidR="000D1863" w:rsidRPr="000D1863" w:rsidRDefault="000D1863" w:rsidP="00620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p w:rsidR="00F7190C" w:rsidRDefault="00F7190C" w:rsidP="00F7190C">
      <w:pPr>
        <w:tabs>
          <w:tab w:val="left" w:pos="5610"/>
        </w:tabs>
        <w:spacing w:after="0" w:line="240" w:lineRule="auto"/>
        <w:ind w:right="-6"/>
        <w:jc w:val="both"/>
        <w:rPr>
          <w:rFonts w:ascii="Times New Roman" w:hAnsi="Times New Roman"/>
          <w:b/>
        </w:rPr>
      </w:pPr>
    </w:p>
    <w:p w:rsidR="00F7190C" w:rsidRPr="00255D41" w:rsidRDefault="00F7190C" w:rsidP="00F7190C">
      <w:pPr>
        <w:tabs>
          <w:tab w:val="left" w:pos="5610"/>
        </w:tabs>
        <w:spacing w:after="0" w:line="240" w:lineRule="auto"/>
        <w:ind w:right="-6"/>
        <w:jc w:val="both"/>
        <w:rPr>
          <w:rFonts w:ascii="Times New Roman" w:hAnsi="Times New Roman"/>
          <w:b/>
        </w:rPr>
      </w:pPr>
      <w:r w:rsidRPr="00255D41">
        <w:rPr>
          <w:rFonts w:ascii="Times New Roman" w:hAnsi="Times New Roman"/>
          <w:b/>
        </w:rPr>
        <w:t xml:space="preserve">ПРОТОКОЛИСТИ:                                               ПРЕДСЕДАТЕЛ на </w:t>
      </w:r>
      <w:proofErr w:type="spellStart"/>
      <w:r w:rsidRPr="00255D41">
        <w:rPr>
          <w:rFonts w:ascii="Times New Roman" w:hAnsi="Times New Roman"/>
          <w:b/>
        </w:rPr>
        <w:t>ОбС</w:t>
      </w:r>
      <w:proofErr w:type="spellEnd"/>
      <w:r w:rsidRPr="00255D41">
        <w:rPr>
          <w:rFonts w:ascii="Times New Roman" w:hAnsi="Times New Roman"/>
          <w:b/>
        </w:rPr>
        <w:t xml:space="preserve">: </w:t>
      </w:r>
    </w:p>
    <w:p w:rsidR="00F7190C" w:rsidRPr="00255D41" w:rsidRDefault="00F7190C" w:rsidP="00F7190C">
      <w:pPr>
        <w:tabs>
          <w:tab w:val="left" w:pos="708"/>
          <w:tab w:val="left" w:pos="1416"/>
          <w:tab w:val="left" w:pos="2124"/>
          <w:tab w:val="left" w:pos="2832"/>
          <w:tab w:val="left" w:pos="6555"/>
          <w:tab w:val="left" w:pos="7575"/>
        </w:tabs>
        <w:spacing w:after="0" w:line="240" w:lineRule="auto"/>
        <w:ind w:left="567" w:right="-6"/>
        <w:jc w:val="both"/>
        <w:rPr>
          <w:rFonts w:ascii="Times New Roman" w:hAnsi="Times New Roman"/>
          <w:b/>
          <w:sz w:val="16"/>
          <w:szCs w:val="16"/>
        </w:rPr>
      </w:pPr>
      <w:r w:rsidRPr="00255D41">
        <w:rPr>
          <w:rFonts w:ascii="Times New Roman" w:hAnsi="Times New Roman"/>
          <w:b/>
        </w:rPr>
        <w:tab/>
        <w:t xml:space="preserve">           </w:t>
      </w:r>
    </w:p>
    <w:p w:rsidR="00F7190C" w:rsidRPr="00255D41" w:rsidRDefault="00F7190C" w:rsidP="00F7190C">
      <w:pPr>
        <w:tabs>
          <w:tab w:val="left" w:pos="0"/>
          <w:tab w:val="left" w:pos="1416"/>
          <w:tab w:val="left" w:pos="2124"/>
          <w:tab w:val="left" w:pos="2832"/>
          <w:tab w:val="left" w:pos="6555"/>
          <w:tab w:val="left" w:pos="7575"/>
        </w:tabs>
        <w:spacing w:after="0" w:line="240" w:lineRule="auto"/>
        <w:ind w:right="-6"/>
        <w:jc w:val="both"/>
        <w:rPr>
          <w:rFonts w:ascii="Times New Roman" w:hAnsi="Times New Roman"/>
          <w:b/>
        </w:rPr>
      </w:pPr>
      <w:r w:rsidRPr="00255D41">
        <w:rPr>
          <w:rFonts w:ascii="Times New Roman" w:hAnsi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</w:t>
      </w:r>
      <w:r w:rsidRPr="00255D41">
        <w:rPr>
          <w:rFonts w:ascii="Times New Roman" w:hAnsi="Times New Roman"/>
          <w:b/>
        </w:rPr>
        <w:t xml:space="preserve">  /Николай Плещов/</w:t>
      </w:r>
    </w:p>
    <w:p w:rsidR="00F7190C" w:rsidRPr="00255D41" w:rsidRDefault="00F7190C" w:rsidP="00F7190C">
      <w:pPr>
        <w:tabs>
          <w:tab w:val="left" w:pos="708"/>
          <w:tab w:val="left" w:pos="1416"/>
          <w:tab w:val="left" w:pos="2124"/>
          <w:tab w:val="left" w:pos="2832"/>
          <w:tab w:val="left" w:pos="6555"/>
          <w:tab w:val="left" w:pos="7575"/>
        </w:tabs>
        <w:spacing w:after="0" w:line="240" w:lineRule="auto"/>
        <w:ind w:left="567" w:right="-6"/>
        <w:jc w:val="both"/>
        <w:rPr>
          <w:rFonts w:ascii="Times New Roman" w:hAnsi="Times New Roman"/>
          <w:b/>
        </w:rPr>
      </w:pPr>
      <w:r w:rsidRPr="00255D41">
        <w:rPr>
          <w:rFonts w:ascii="Times New Roman" w:hAnsi="Times New Roman"/>
          <w:b/>
        </w:rPr>
        <w:tab/>
      </w:r>
      <w:r w:rsidRPr="00255D41">
        <w:rPr>
          <w:rFonts w:ascii="Times New Roman" w:hAnsi="Times New Roman"/>
          <w:b/>
        </w:rPr>
        <w:tab/>
      </w:r>
    </w:p>
    <w:p w:rsidR="00F7190C" w:rsidRPr="00255D41" w:rsidRDefault="00F7190C" w:rsidP="00F7190C">
      <w:pPr>
        <w:tabs>
          <w:tab w:val="left" w:pos="708"/>
          <w:tab w:val="left" w:pos="1416"/>
          <w:tab w:val="left" w:pos="2124"/>
          <w:tab w:val="left" w:pos="2832"/>
          <w:tab w:val="left" w:pos="6555"/>
          <w:tab w:val="left" w:pos="7575"/>
        </w:tabs>
        <w:spacing w:after="0" w:line="240" w:lineRule="auto"/>
        <w:ind w:left="567" w:right="-6"/>
        <w:jc w:val="both"/>
        <w:rPr>
          <w:rFonts w:ascii="Times New Roman" w:hAnsi="Times New Roman"/>
          <w:b/>
        </w:rPr>
      </w:pPr>
      <w:r w:rsidRPr="00255D41">
        <w:rPr>
          <w:rFonts w:ascii="Times New Roman" w:hAnsi="Times New Roman"/>
          <w:b/>
        </w:rPr>
        <w:t xml:space="preserve">                </w:t>
      </w:r>
    </w:p>
    <w:p w:rsidR="00F7190C" w:rsidRPr="00255D41" w:rsidRDefault="00F7190C" w:rsidP="00F7190C">
      <w:pPr>
        <w:tabs>
          <w:tab w:val="left" w:pos="0"/>
          <w:tab w:val="left" w:pos="1416"/>
          <w:tab w:val="left" w:pos="2124"/>
          <w:tab w:val="left" w:pos="2832"/>
          <w:tab w:val="left" w:pos="6555"/>
          <w:tab w:val="left" w:pos="7575"/>
        </w:tabs>
        <w:spacing w:after="0" w:line="240" w:lineRule="auto"/>
        <w:ind w:right="-6"/>
        <w:jc w:val="both"/>
        <w:rPr>
          <w:rFonts w:ascii="Times New Roman" w:hAnsi="Times New Roman"/>
          <w:b/>
        </w:rPr>
      </w:pPr>
      <w:r w:rsidRPr="00255D41">
        <w:rPr>
          <w:rFonts w:ascii="Times New Roman" w:hAnsi="Times New Roman"/>
          <w:b/>
        </w:rPr>
        <w:t xml:space="preserve">  /А.Атанасова/    </w:t>
      </w:r>
    </w:p>
    <w:p w:rsidR="00F7190C" w:rsidRPr="00255D41" w:rsidRDefault="00F7190C" w:rsidP="00F7190C">
      <w:pPr>
        <w:tabs>
          <w:tab w:val="left" w:pos="708"/>
          <w:tab w:val="left" w:pos="1416"/>
          <w:tab w:val="left" w:pos="2124"/>
          <w:tab w:val="left" w:pos="2832"/>
          <w:tab w:val="left" w:pos="7575"/>
        </w:tabs>
        <w:spacing w:after="0" w:line="240" w:lineRule="auto"/>
        <w:ind w:left="567" w:right="-6"/>
        <w:jc w:val="both"/>
        <w:rPr>
          <w:rFonts w:ascii="Times New Roman" w:hAnsi="Times New Roman"/>
          <w:b/>
        </w:rPr>
      </w:pPr>
    </w:p>
    <w:p w:rsidR="00F7190C" w:rsidRPr="00255D41" w:rsidRDefault="00F7190C" w:rsidP="00F7190C">
      <w:pPr>
        <w:tabs>
          <w:tab w:val="left" w:pos="708"/>
          <w:tab w:val="left" w:pos="1416"/>
          <w:tab w:val="left" w:pos="2124"/>
          <w:tab w:val="left" w:pos="2832"/>
          <w:tab w:val="left" w:pos="6555"/>
          <w:tab w:val="left" w:pos="7575"/>
        </w:tabs>
        <w:spacing w:after="0" w:line="240" w:lineRule="auto"/>
        <w:ind w:left="567" w:right="-6"/>
        <w:jc w:val="both"/>
        <w:rPr>
          <w:rFonts w:ascii="Times New Roman" w:hAnsi="Times New Roman"/>
          <w:b/>
        </w:rPr>
      </w:pPr>
      <w:r w:rsidRPr="00255D41">
        <w:rPr>
          <w:rFonts w:ascii="Times New Roman" w:hAnsi="Times New Roman"/>
          <w:b/>
        </w:rPr>
        <w:t xml:space="preserve">                </w:t>
      </w:r>
    </w:p>
    <w:p w:rsidR="00F7190C" w:rsidRDefault="00F7190C" w:rsidP="00F7190C">
      <w:pPr>
        <w:tabs>
          <w:tab w:val="left" w:pos="142"/>
          <w:tab w:val="left" w:pos="1416"/>
          <w:tab w:val="left" w:pos="2124"/>
          <w:tab w:val="left" w:pos="2832"/>
          <w:tab w:val="left" w:pos="6555"/>
          <w:tab w:val="left" w:pos="7575"/>
        </w:tabs>
        <w:spacing w:after="0" w:line="240" w:lineRule="auto"/>
        <w:ind w:right="-6"/>
        <w:jc w:val="both"/>
        <w:rPr>
          <w:rFonts w:ascii="Times New Roman" w:hAnsi="Times New Roman"/>
          <w:b/>
        </w:rPr>
      </w:pPr>
    </w:p>
    <w:p w:rsidR="00F7190C" w:rsidRDefault="00F7190C" w:rsidP="00F7190C">
      <w:pPr>
        <w:tabs>
          <w:tab w:val="left" w:pos="142"/>
          <w:tab w:val="left" w:pos="1416"/>
          <w:tab w:val="left" w:pos="2124"/>
          <w:tab w:val="left" w:pos="2832"/>
          <w:tab w:val="left" w:pos="6555"/>
          <w:tab w:val="left" w:pos="7575"/>
        </w:tabs>
        <w:spacing w:after="0" w:line="240" w:lineRule="auto"/>
        <w:ind w:right="-6"/>
        <w:jc w:val="both"/>
        <w:rPr>
          <w:rFonts w:ascii="Times New Roman" w:hAnsi="Times New Roman"/>
          <w:b/>
        </w:rPr>
      </w:pPr>
    </w:p>
    <w:p w:rsidR="00F7190C" w:rsidRPr="000D1863" w:rsidRDefault="00F7190C" w:rsidP="00F7190C">
      <w:pPr>
        <w:tabs>
          <w:tab w:val="left" w:pos="142"/>
          <w:tab w:val="left" w:pos="1416"/>
          <w:tab w:val="left" w:pos="2124"/>
          <w:tab w:val="left" w:pos="2832"/>
          <w:tab w:val="left" w:pos="6555"/>
          <w:tab w:val="left" w:pos="7575"/>
        </w:tabs>
        <w:spacing w:after="0" w:line="240" w:lineRule="auto"/>
        <w:ind w:right="-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D41">
        <w:rPr>
          <w:rFonts w:ascii="Times New Roman" w:hAnsi="Times New Roman"/>
          <w:b/>
        </w:rPr>
        <w:t xml:space="preserve">  /Т.Тодорова/    </w:t>
      </w:r>
    </w:p>
    <w:p w:rsidR="000D1863" w:rsidRPr="000D1863" w:rsidRDefault="000D1863" w:rsidP="004C7A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p w:rsidR="000D1863" w:rsidRPr="000D1863" w:rsidRDefault="004C7A98" w:rsidP="00F71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r w:rsidRPr="000D18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 </w:t>
      </w:r>
      <w:r w:rsidR="000D1863" w:rsidRPr="000D1863">
        <w:rPr>
          <w:rFonts w:ascii="Times New Roman" w:hAnsi="Times New Roman"/>
          <w:b/>
          <w:bCs/>
          <w:i/>
        </w:rPr>
        <w:t>Приложение №1</w:t>
      </w: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0D1863">
        <w:rPr>
          <w:rFonts w:ascii="Times New Roman" w:hAnsi="Times New Roman"/>
          <w:bCs/>
          <w:i/>
        </w:rPr>
        <w:t>към чл. 22, т. 1</w:t>
      </w:r>
    </w:p>
    <w:p w:rsidR="000D1863" w:rsidRPr="000D1863" w:rsidRDefault="000D1863" w:rsidP="00FD2B23">
      <w:pPr>
        <w:spacing w:after="0" w:line="240" w:lineRule="auto"/>
        <w:ind w:right="28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ДО ДИРЕКТОРА</w:t>
      </w:r>
    </w:p>
    <w:p w:rsidR="000D1863" w:rsidRPr="000D1863" w:rsidRDefault="000D1863" w:rsidP="00FD2B23">
      <w:pPr>
        <w:spacing w:after="0" w:line="240" w:lineRule="auto"/>
        <w:ind w:right="28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НА ДГ…………………………….</w:t>
      </w:r>
    </w:p>
    <w:p w:rsidR="000D1863" w:rsidRPr="000D1863" w:rsidRDefault="000D1863" w:rsidP="00FD2B23">
      <w:pPr>
        <w:spacing w:after="0" w:line="240" w:lineRule="auto"/>
        <w:ind w:right="28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ГРАД/СЕЛО……………………...</w:t>
      </w:r>
    </w:p>
    <w:p w:rsidR="000D1863" w:rsidRPr="000D1863" w:rsidRDefault="000D1863" w:rsidP="00FD2B23">
      <w:pPr>
        <w:spacing w:after="0" w:line="240" w:lineRule="auto"/>
        <w:ind w:right="28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ОБЩИНА ЕЛИН ПЕЛИН</w:t>
      </w:r>
    </w:p>
    <w:p w:rsidR="000D1863" w:rsidRPr="000D1863" w:rsidRDefault="000D1863" w:rsidP="00FD2B2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0D1863">
        <w:rPr>
          <w:rFonts w:ascii="Times New Roman" w:hAnsi="Times New Roman"/>
          <w:b/>
          <w:bCs/>
          <w:sz w:val="28"/>
          <w:szCs w:val="24"/>
          <w:lang w:val="ru-RU"/>
        </w:rPr>
        <w:t>ЗАЯВЛЕНИЕ</w:t>
      </w:r>
    </w:p>
    <w:p w:rsidR="000D1863" w:rsidRPr="000D1863" w:rsidRDefault="000D1863" w:rsidP="00FD2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за прием в детски градини</w:t>
      </w:r>
    </w:p>
    <w:tbl>
      <w:tblPr>
        <w:tblpPr w:leftFromText="180" w:rightFromText="180" w:vertAnchor="text" w:horzAnchor="margin" w:tblpXSpec="center" w:tblpY="177"/>
        <w:tblW w:w="10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247"/>
        <w:gridCol w:w="13"/>
        <w:gridCol w:w="1260"/>
        <w:gridCol w:w="540"/>
        <w:gridCol w:w="30"/>
        <w:gridCol w:w="3390"/>
      </w:tblGrid>
      <w:tr w:rsidR="000D1863" w:rsidRPr="000D1863" w:rsidTr="002C0E0B">
        <w:trPr>
          <w:trHeight w:val="435"/>
        </w:trPr>
        <w:tc>
          <w:tcPr>
            <w:tcW w:w="10620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ЛИЧНИ 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ДАННИ НА ПОДАТЕЛЯ (родител / настойник)</w:t>
            </w:r>
          </w:p>
        </w:tc>
      </w:tr>
      <w:tr w:rsidR="000D1863" w:rsidRPr="000D1863" w:rsidTr="002C0E0B">
        <w:trPr>
          <w:trHeight w:val="349"/>
        </w:trPr>
        <w:tc>
          <w:tcPr>
            <w:tcW w:w="1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От: </w:t>
            </w:r>
            <w:r w:rsidRPr="000D1863">
              <w:rPr>
                <w:rFonts w:ascii="Times New Roman" w:hAnsi="Times New Roman"/>
                <w:bCs/>
                <w:sz w:val="24"/>
                <w:szCs w:val="24"/>
              </w:rPr>
              <w:t>(трите имена)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863" w:rsidRPr="000D1863" w:rsidTr="002C0E0B">
        <w:trPr>
          <w:trHeight w:val="268"/>
        </w:trPr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</w:r>
            <w:r w:rsidRPr="000D186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постоянен</w:t>
            </w:r>
            <w:r w:rsidRPr="000D1863">
              <w:rPr>
                <w:rFonts w:ascii="Times New Roman" w:hAnsi="Times New Roman"/>
                <w:bCs/>
                <w:sz w:val="24"/>
                <w:szCs w:val="24"/>
              </w:rPr>
              <w:t xml:space="preserve"> адрес по лична карта</w:t>
            </w:r>
            <w:r w:rsidRPr="000D18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186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0D18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1863">
              <w:rPr>
                <w:rFonts w:ascii="Times New Roman" w:hAnsi="Times New Roman"/>
                <w:bCs/>
                <w:sz w:val="24"/>
                <w:szCs w:val="24"/>
              </w:rPr>
              <w:t>родителя / настойника)</w:t>
            </w:r>
          </w:p>
        </w:tc>
        <w:tc>
          <w:tcPr>
            <w:tcW w:w="5430" w:type="dxa"/>
            <w:gridSpan w:val="6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>(Град/село, Община, Област)</w:t>
            </w:r>
          </w:p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>ул. .......................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.........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.... № ...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>ж.к. ..........................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 xml:space="preserve"> бл. 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>вх. ......... ет. ....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... ап. ...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Телефон/GSM</w:t>
            </w:r>
          </w:p>
        </w:tc>
      </w:tr>
      <w:tr w:rsidR="000D1863" w:rsidRPr="000D1863" w:rsidTr="002C0E0B">
        <w:trPr>
          <w:trHeight w:val="329"/>
        </w:trPr>
        <w:tc>
          <w:tcPr>
            <w:tcW w:w="18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0" w:type="dxa"/>
            <w:gridSpan w:val="6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0D1863" w:rsidRPr="000D1863" w:rsidRDefault="000D1863" w:rsidP="00553761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D1863" w:rsidRPr="000D1863" w:rsidTr="002C0E0B">
        <w:trPr>
          <w:trHeight w:val="477"/>
        </w:trPr>
        <w:tc>
          <w:tcPr>
            <w:tcW w:w="18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0" w:type="dxa"/>
            <w:gridSpan w:val="6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0D1863" w:rsidRPr="000D1863" w:rsidRDefault="000D1863" w:rsidP="00553761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0D18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0D186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0D18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(незадължително)</w:t>
            </w:r>
          </w:p>
        </w:tc>
      </w:tr>
      <w:tr w:rsidR="000D1863" w:rsidRPr="000D1863" w:rsidTr="002C0E0B">
        <w:trPr>
          <w:trHeight w:val="501"/>
        </w:trPr>
        <w:tc>
          <w:tcPr>
            <w:tcW w:w="18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0" w:type="dxa"/>
            <w:gridSpan w:val="6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D1863" w:rsidRPr="000D1863" w:rsidRDefault="000D1863" w:rsidP="00553761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............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........ </w:t>
            </w:r>
            <w:r w:rsidRPr="000D1863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.........</w:t>
            </w:r>
          </w:p>
        </w:tc>
      </w:tr>
      <w:tr w:rsidR="000D1863" w:rsidRPr="000D1863" w:rsidTr="002C0E0B">
        <w:trPr>
          <w:trHeight w:val="353"/>
        </w:trPr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</w:r>
            <w:r w:rsidRPr="000D186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настоящ</w:t>
            </w:r>
            <w:r w:rsidRPr="000D1863">
              <w:rPr>
                <w:rFonts w:ascii="Times New Roman" w:hAnsi="Times New Roman"/>
                <w:bCs/>
                <w:sz w:val="24"/>
                <w:szCs w:val="24"/>
              </w:rPr>
              <w:t xml:space="preserve"> адрес на родителя / настойника, ако се различава от постоянния)</w:t>
            </w:r>
          </w:p>
        </w:tc>
        <w:tc>
          <w:tcPr>
            <w:tcW w:w="5430" w:type="dxa"/>
            <w:gridSpan w:val="6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>(Град/село, Община, Област)</w:t>
            </w:r>
          </w:p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>ул. .......................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.........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.... № ...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>ж.к. ..........................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 xml:space="preserve"> бл. 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>вх. ......... ет. ....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... ап. ...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Телефон/GSM</w:t>
            </w:r>
          </w:p>
        </w:tc>
      </w:tr>
      <w:tr w:rsidR="000D1863" w:rsidRPr="000D1863" w:rsidTr="002C0E0B">
        <w:trPr>
          <w:trHeight w:val="283"/>
        </w:trPr>
        <w:tc>
          <w:tcPr>
            <w:tcW w:w="180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0" w:type="dxa"/>
            <w:gridSpan w:val="6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0D1863" w:rsidRPr="000D1863" w:rsidRDefault="000D1863" w:rsidP="00553761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D1863" w:rsidRPr="000D1863" w:rsidTr="002C0E0B">
        <w:trPr>
          <w:trHeight w:val="470"/>
        </w:trPr>
        <w:tc>
          <w:tcPr>
            <w:tcW w:w="180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0" w:type="dxa"/>
            <w:gridSpan w:val="6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0D1863" w:rsidRPr="000D1863" w:rsidRDefault="000D1863" w:rsidP="00553761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0D18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0D186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0D18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(незадължително)</w:t>
            </w:r>
          </w:p>
        </w:tc>
      </w:tr>
      <w:tr w:rsidR="000D1863" w:rsidRPr="000D1863" w:rsidTr="002C0E0B">
        <w:trPr>
          <w:trHeight w:val="523"/>
        </w:trPr>
        <w:tc>
          <w:tcPr>
            <w:tcW w:w="18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0" w:type="dxa"/>
            <w:gridSpan w:val="6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D1863" w:rsidRPr="000D1863" w:rsidRDefault="000D1863" w:rsidP="00553761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............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........ </w:t>
            </w:r>
            <w:r w:rsidRPr="000D1863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...........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.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.........</w:t>
            </w:r>
          </w:p>
        </w:tc>
      </w:tr>
      <w:tr w:rsidR="000D1863" w:rsidRPr="000D1863" w:rsidTr="002C0E0B">
        <w:trPr>
          <w:trHeight w:val="467"/>
        </w:trPr>
        <w:tc>
          <w:tcPr>
            <w:tcW w:w="10620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ДАННИ ЗА ДЕТЕТО</w:t>
            </w:r>
          </w:p>
        </w:tc>
      </w:tr>
      <w:tr w:rsidR="000D1863" w:rsidRPr="000D1863" w:rsidTr="002C0E0B">
        <w:trPr>
          <w:trHeight w:val="952"/>
        </w:trPr>
        <w:tc>
          <w:tcPr>
            <w:tcW w:w="1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…………………………………………………………………………………………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  <w:r w:rsidRPr="000D18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0D1863">
              <w:rPr>
                <w:rFonts w:ascii="Times New Roman" w:hAnsi="Times New Roman"/>
                <w:b/>
                <w:sz w:val="24"/>
                <w:szCs w:val="24"/>
              </w:rPr>
              <w:t>ЛНЧ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</w:tblGrid>
            <w:tr w:rsidR="000D1863" w:rsidRPr="000D1863" w:rsidTr="002C0E0B">
              <w:trPr>
                <w:trHeight w:val="419"/>
              </w:trPr>
              <w:tc>
                <w:tcPr>
                  <w:tcW w:w="380" w:type="dxa"/>
                  <w:shd w:val="clear" w:color="auto" w:fill="auto"/>
                </w:tcPr>
                <w:p w:rsidR="000D1863" w:rsidRPr="000D1863" w:rsidRDefault="000D1863" w:rsidP="00553761">
                  <w:pPr>
                    <w:framePr w:hSpace="180" w:wrap="around" w:vAnchor="text" w:hAnchor="margin" w:xAlign="center" w:y="17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0D1863" w:rsidRPr="000D1863" w:rsidRDefault="000D1863" w:rsidP="00553761">
                  <w:pPr>
                    <w:framePr w:hSpace="180" w:wrap="around" w:vAnchor="text" w:hAnchor="margin" w:xAlign="center" w:y="17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0D1863" w:rsidRPr="000D1863" w:rsidRDefault="000D1863" w:rsidP="00553761">
                  <w:pPr>
                    <w:framePr w:hSpace="180" w:wrap="around" w:vAnchor="text" w:hAnchor="margin" w:xAlign="center" w:y="17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0D1863" w:rsidRPr="000D1863" w:rsidRDefault="000D1863" w:rsidP="00553761">
                  <w:pPr>
                    <w:framePr w:hSpace="180" w:wrap="around" w:vAnchor="text" w:hAnchor="margin" w:xAlign="center" w:y="17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0D1863" w:rsidRPr="000D1863" w:rsidRDefault="000D1863" w:rsidP="00553761">
                  <w:pPr>
                    <w:framePr w:hSpace="180" w:wrap="around" w:vAnchor="text" w:hAnchor="margin" w:xAlign="center" w:y="17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0D1863" w:rsidRPr="000D1863" w:rsidRDefault="000D1863" w:rsidP="00553761">
                  <w:pPr>
                    <w:framePr w:hSpace="180" w:wrap="around" w:vAnchor="text" w:hAnchor="margin" w:xAlign="center" w:y="17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0D1863" w:rsidRPr="000D1863" w:rsidRDefault="000D1863" w:rsidP="00553761">
                  <w:pPr>
                    <w:framePr w:hSpace="180" w:wrap="around" w:vAnchor="text" w:hAnchor="margin" w:xAlign="center" w:y="17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0D1863" w:rsidRPr="000D1863" w:rsidRDefault="000D1863" w:rsidP="00553761">
                  <w:pPr>
                    <w:framePr w:hSpace="180" w:wrap="around" w:vAnchor="text" w:hAnchor="margin" w:xAlign="center" w:y="17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0D1863" w:rsidRPr="000D1863" w:rsidRDefault="000D1863" w:rsidP="00553761">
                  <w:pPr>
                    <w:framePr w:hSpace="180" w:wrap="around" w:vAnchor="text" w:hAnchor="margin" w:xAlign="center" w:y="17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0D1863" w:rsidRPr="000D1863" w:rsidRDefault="000D1863" w:rsidP="00553761">
                  <w:pPr>
                    <w:framePr w:hSpace="180" w:wrap="around" w:vAnchor="text" w:hAnchor="margin" w:xAlign="center" w:y="17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1863" w:rsidRPr="000D1863" w:rsidTr="002C0E0B">
        <w:trPr>
          <w:trHeight w:val="892"/>
        </w:trPr>
        <w:tc>
          <w:tcPr>
            <w:tcW w:w="106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/>
                <w:sz w:val="24"/>
                <w:szCs w:val="24"/>
              </w:rPr>
              <w:t xml:space="preserve">В момента детето посещава/не посещава детско заведение име </w:t>
            </w:r>
            <w:r w:rsidRPr="000D1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…………………………….............</w:t>
            </w:r>
            <w:r w:rsidRPr="000D18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D1863">
              <w:rPr>
                <w:rFonts w:ascii="Times New Roman" w:hAnsi="Times New Roman"/>
                <w:b/>
                <w:sz w:val="24"/>
                <w:szCs w:val="24"/>
              </w:rPr>
              <w:t xml:space="preserve">Град/село </w:t>
            </w:r>
            <w:r w:rsidRPr="000D1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……….....................</w:t>
            </w:r>
            <w:r w:rsidRPr="000D1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/>
                <w:sz w:val="24"/>
                <w:szCs w:val="24"/>
              </w:rPr>
              <w:t>Декларирам, че за настоящото класиране не са и няма да бъдат подавани документи за прием на детето в друга детска градина!</w:t>
            </w:r>
          </w:p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D1863">
              <w:rPr>
                <w:rFonts w:ascii="Times New Roman" w:hAnsi="Times New Roman"/>
                <w:b/>
                <w:sz w:val="24"/>
                <w:szCs w:val="24"/>
              </w:rPr>
              <w:t xml:space="preserve">Подпис: </w:t>
            </w:r>
            <w:r w:rsidRPr="000D1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……….....................</w:t>
            </w:r>
            <w:r w:rsidRPr="000D1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863" w:rsidRPr="000D1863" w:rsidTr="002C0E0B">
        <w:trPr>
          <w:trHeight w:val="493"/>
        </w:trPr>
        <w:tc>
          <w:tcPr>
            <w:tcW w:w="106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ДАННИ ЗА РОДИТЕЛИТЕ</w:t>
            </w:r>
          </w:p>
        </w:tc>
      </w:tr>
      <w:tr w:rsidR="000D1863" w:rsidRPr="000D1863" w:rsidTr="002C0E0B">
        <w:trPr>
          <w:trHeight w:val="8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Майка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5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bottom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…………………………………………………………………………………………</w:t>
            </w:r>
          </w:p>
        </w:tc>
        <w:tc>
          <w:tcPr>
            <w:tcW w:w="1813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Баща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……………………………………………………………………………………</w:t>
            </w:r>
          </w:p>
        </w:tc>
      </w:tr>
      <w:tr w:rsidR="000D1863" w:rsidRPr="000D1863" w:rsidTr="002C0E0B">
        <w:trPr>
          <w:trHeight w:val="447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Месторабота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5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Месторабота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1863" w:rsidRPr="000D1863" w:rsidTr="002C0E0B">
        <w:trPr>
          <w:trHeight w:val="359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5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1863" w:rsidRPr="000D1863" w:rsidTr="002C0E0B">
        <w:trPr>
          <w:trHeight w:val="341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Телефон/GSM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5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0D1863" w:rsidRPr="000D1863" w:rsidRDefault="000D1863" w:rsidP="00553761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Телефон/GSM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1863" w:rsidRPr="000D1863" w:rsidTr="002C0E0B">
        <w:trPr>
          <w:trHeight w:val="178"/>
        </w:trPr>
        <w:tc>
          <w:tcPr>
            <w:tcW w:w="10620" w:type="dxa"/>
            <w:gridSpan w:val="8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63" w:rsidRPr="000D1863" w:rsidTr="002C0E0B">
        <w:trPr>
          <w:trHeight w:val="344"/>
        </w:trPr>
        <w:tc>
          <w:tcPr>
            <w:tcW w:w="41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Брой деца в семейството (с думи)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1863" w:rsidRPr="000D1863" w:rsidRDefault="000D1863" w:rsidP="005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863" w:rsidRPr="000D1863" w:rsidRDefault="000D1863" w:rsidP="00553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167"/>
        <w:gridCol w:w="756"/>
        <w:gridCol w:w="709"/>
      </w:tblGrid>
      <w:tr w:rsidR="000D1863" w:rsidRPr="000D1863" w:rsidTr="002C0E0B">
        <w:trPr>
          <w:trHeight w:val="703"/>
        </w:trPr>
        <w:tc>
          <w:tcPr>
            <w:tcW w:w="9167" w:type="dxa"/>
            <w:shd w:val="clear" w:color="auto" w:fill="A6A6A6"/>
            <w:vAlign w:val="center"/>
          </w:tcPr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ІV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ЗА ПРИЕМ: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</w:r>
            <w:r w:rsidRPr="000D1863">
              <w:rPr>
                <w:rFonts w:ascii="Times New Roman" w:hAnsi="Times New Roman"/>
                <w:bCs/>
                <w:sz w:val="24"/>
                <w:szCs w:val="24"/>
              </w:rPr>
              <w:t>Отбележете и представете</w:t>
            </w:r>
            <w:r w:rsidRPr="000D1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необходимите документи</w:t>
            </w:r>
            <w:r w:rsidRPr="000D1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1863">
              <w:rPr>
                <w:rFonts w:ascii="Times New Roman" w:hAnsi="Times New Roman"/>
                <w:sz w:val="24"/>
                <w:szCs w:val="24"/>
              </w:rPr>
              <w:t>(копие и оригинал за сверка).</w:t>
            </w:r>
          </w:p>
        </w:tc>
        <w:tc>
          <w:tcPr>
            <w:tcW w:w="756" w:type="dxa"/>
            <w:shd w:val="clear" w:color="auto" w:fill="A6A6A6"/>
            <w:vAlign w:val="center"/>
          </w:tcPr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0D1863" w:rsidRPr="000D1863" w:rsidRDefault="000D1863" w:rsidP="00553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18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</w:t>
            </w:r>
          </w:p>
        </w:tc>
      </w:tr>
      <w:tr w:rsidR="000D1863" w:rsidRPr="000D1863" w:rsidTr="002C0E0B">
        <w:trPr>
          <w:trHeight w:val="624"/>
        </w:trPr>
        <w:tc>
          <w:tcPr>
            <w:tcW w:w="9167" w:type="dxa"/>
            <w:shd w:val="clear" w:color="auto" w:fill="auto"/>
            <w:vAlign w:val="center"/>
          </w:tcPr>
          <w:p w:rsidR="000D1863" w:rsidRPr="000D1863" w:rsidRDefault="000D1863" w:rsidP="00553761">
            <w:pPr>
              <w:numPr>
                <w:ilvl w:val="0"/>
                <w:numId w:val="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18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D18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Близост до детската градина по настоящ адрес от адресната регистрация.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D1863" w:rsidRPr="000D1863" w:rsidTr="002C0E0B">
        <w:trPr>
          <w:trHeight w:val="1304"/>
        </w:trPr>
        <w:tc>
          <w:tcPr>
            <w:tcW w:w="9167" w:type="dxa"/>
            <w:shd w:val="clear" w:color="auto" w:fill="auto"/>
            <w:vAlign w:val="center"/>
          </w:tcPr>
          <w:p w:rsidR="000D1863" w:rsidRPr="000D1863" w:rsidRDefault="000D1863" w:rsidP="00553761">
            <w:pPr>
              <w:numPr>
                <w:ilvl w:val="0"/>
                <w:numId w:val="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18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D18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Друго дете от семейството, което посещава същата детска градина:</w:t>
            </w:r>
          </w:p>
          <w:p w:rsidR="000D1863" w:rsidRPr="000D1863" w:rsidRDefault="000D1863" w:rsidP="00553761">
            <w:p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18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D1863" w:rsidRPr="000D1863" w:rsidRDefault="000D1863" w:rsidP="00553761">
            <w:p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Cs/>
                <w:sz w:val="24"/>
                <w:szCs w:val="24"/>
              </w:rPr>
              <w:t>Трите имена на дете</w:t>
            </w:r>
            <w:r w:rsidRPr="000D18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 ………………………………………………...............................</w:t>
            </w:r>
            <w:r w:rsidRPr="000D18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</w:p>
          <w:tbl>
            <w:tblPr>
              <w:tblpPr w:leftFromText="141" w:rightFromText="141" w:vertAnchor="text" w:horzAnchor="page" w:tblpX="901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</w:tblGrid>
            <w:tr w:rsidR="000D1863" w:rsidRPr="000D1863" w:rsidTr="002C0E0B">
              <w:trPr>
                <w:trHeight w:val="329"/>
              </w:trPr>
              <w:tc>
                <w:tcPr>
                  <w:tcW w:w="380" w:type="dxa"/>
                  <w:shd w:val="clear" w:color="auto" w:fill="auto"/>
                </w:tcPr>
                <w:p w:rsidR="000D1863" w:rsidRPr="000D1863" w:rsidRDefault="000D1863" w:rsidP="00553761">
                  <w:pPr>
                    <w:tabs>
                      <w:tab w:val="num" w:pos="252"/>
                    </w:tabs>
                    <w:spacing w:after="0" w:line="240" w:lineRule="auto"/>
                    <w:ind w:left="72" w:firstLine="1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0D1863" w:rsidRPr="000D1863" w:rsidRDefault="000D1863" w:rsidP="00553761">
                  <w:pPr>
                    <w:tabs>
                      <w:tab w:val="num" w:pos="252"/>
                    </w:tabs>
                    <w:spacing w:after="0" w:line="240" w:lineRule="auto"/>
                    <w:ind w:left="72" w:firstLine="1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0D1863" w:rsidRPr="000D1863" w:rsidRDefault="000D1863" w:rsidP="00553761">
                  <w:pPr>
                    <w:tabs>
                      <w:tab w:val="num" w:pos="252"/>
                    </w:tabs>
                    <w:spacing w:after="0" w:line="240" w:lineRule="auto"/>
                    <w:ind w:left="72" w:firstLine="1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0D1863" w:rsidRPr="000D1863" w:rsidRDefault="000D1863" w:rsidP="00553761">
                  <w:pPr>
                    <w:tabs>
                      <w:tab w:val="num" w:pos="252"/>
                    </w:tabs>
                    <w:spacing w:after="0" w:line="240" w:lineRule="auto"/>
                    <w:ind w:left="72" w:firstLine="1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0D1863" w:rsidRPr="000D1863" w:rsidRDefault="000D1863" w:rsidP="00553761">
                  <w:pPr>
                    <w:tabs>
                      <w:tab w:val="num" w:pos="252"/>
                    </w:tabs>
                    <w:spacing w:after="0" w:line="240" w:lineRule="auto"/>
                    <w:ind w:left="72" w:firstLine="1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0D1863" w:rsidRPr="000D1863" w:rsidRDefault="000D1863" w:rsidP="00553761">
                  <w:pPr>
                    <w:tabs>
                      <w:tab w:val="num" w:pos="252"/>
                    </w:tabs>
                    <w:spacing w:after="0" w:line="240" w:lineRule="auto"/>
                    <w:ind w:left="72" w:firstLine="1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0D1863" w:rsidRPr="000D1863" w:rsidRDefault="000D1863" w:rsidP="00553761">
                  <w:pPr>
                    <w:tabs>
                      <w:tab w:val="num" w:pos="252"/>
                    </w:tabs>
                    <w:spacing w:after="0" w:line="240" w:lineRule="auto"/>
                    <w:ind w:left="72" w:firstLine="1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0D1863" w:rsidRPr="000D1863" w:rsidRDefault="000D1863" w:rsidP="00553761">
                  <w:pPr>
                    <w:tabs>
                      <w:tab w:val="num" w:pos="252"/>
                    </w:tabs>
                    <w:spacing w:after="0" w:line="240" w:lineRule="auto"/>
                    <w:ind w:left="72" w:firstLine="1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0D1863" w:rsidRPr="000D1863" w:rsidRDefault="000D1863" w:rsidP="00553761">
                  <w:pPr>
                    <w:tabs>
                      <w:tab w:val="num" w:pos="252"/>
                    </w:tabs>
                    <w:spacing w:after="0" w:line="240" w:lineRule="auto"/>
                    <w:ind w:left="72" w:firstLine="1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0D1863" w:rsidRPr="000D1863" w:rsidRDefault="000D1863" w:rsidP="00553761">
                  <w:pPr>
                    <w:tabs>
                      <w:tab w:val="num" w:pos="252"/>
                    </w:tabs>
                    <w:spacing w:after="0" w:line="240" w:lineRule="auto"/>
                    <w:ind w:left="72" w:firstLine="1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D1863" w:rsidRPr="000D1863" w:rsidRDefault="000D1863" w:rsidP="00553761">
            <w:p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bCs/>
                <w:sz w:val="24"/>
                <w:szCs w:val="24"/>
              </w:rPr>
              <w:t>ЕГН</w:t>
            </w:r>
            <w:r w:rsidRPr="000D18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D1863" w:rsidRPr="000D1863" w:rsidTr="002C0E0B">
        <w:trPr>
          <w:trHeight w:val="1701"/>
        </w:trPr>
        <w:tc>
          <w:tcPr>
            <w:tcW w:w="9167" w:type="dxa"/>
            <w:shd w:val="clear" w:color="auto" w:fill="auto"/>
            <w:vAlign w:val="center"/>
          </w:tcPr>
          <w:p w:rsidR="000D1863" w:rsidRPr="000D1863" w:rsidRDefault="000D1863" w:rsidP="00553761">
            <w:pPr>
              <w:numPr>
                <w:ilvl w:val="0"/>
                <w:numId w:val="4"/>
              </w:numPr>
              <w:tabs>
                <w:tab w:val="num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72"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8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Трето и следващо дете на многодетни семейства </w:t>
            </w:r>
            <w:r w:rsidRPr="000D186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 деца</w:t>
            </w:r>
            <w:r w:rsidRPr="000D1863">
              <w:rPr>
                <w:rFonts w:ascii="Times New Roman" w:eastAsia="SimSun" w:hAnsi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0D186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близнаци (актове за раждане).</w:t>
            </w:r>
          </w:p>
          <w:p w:rsidR="000D1863" w:rsidRPr="000D1863" w:rsidRDefault="000D1863" w:rsidP="00553761">
            <w:pPr>
              <w:tabs>
                <w:tab w:val="num" w:pos="252"/>
                <w:tab w:val="left" w:pos="360"/>
                <w:tab w:val="left" w:pos="132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D18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Посочете имена и ЕГН/ЛНЧ на децата: ..………………………………………........................</w:t>
            </w:r>
          </w:p>
          <w:p w:rsidR="000D1863" w:rsidRPr="000D1863" w:rsidRDefault="000D1863" w:rsidP="00553761">
            <w:pPr>
              <w:tabs>
                <w:tab w:val="num" w:pos="252"/>
                <w:tab w:val="left" w:pos="360"/>
                <w:tab w:val="left" w:pos="132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D18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...............................................................................................................................................</w:t>
            </w:r>
          </w:p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D18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...............................................................................................................................................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D1863" w:rsidRPr="000D1863" w:rsidTr="002C0E0B">
        <w:trPr>
          <w:trHeight w:val="397"/>
        </w:trPr>
        <w:tc>
          <w:tcPr>
            <w:tcW w:w="9167" w:type="dxa"/>
            <w:shd w:val="clear" w:color="auto" w:fill="auto"/>
            <w:vAlign w:val="center"/>
          </w:tcPr>
          <w:p w:rsidR="000D1863" w:rsidRPr="000D1863" w:rsidRDefault="000D1863" w:rsidP="0055376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72" w:firstLine="18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 xml:space="preserve"> Дете със СОП (Експертно решение на ТЕЛК/НЕЛК за детето).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D1863" w:rsidRPr="000D1863" w:rsidTr="002C0E0B">
        <w:trPr>
          <w:trHeight w:val="624"/>
        </w:trPr>
        <w:tc>
          <w:tcPr>
            <w:tcW w:w="9167" w:type="dxa"/>
            <w:shd w:val="clear" w:color="auto" w:fill="auto"/>
            <w:vAlign w:val="center"/>
          </w:tcPr>
          <w:p w:rsidR="000D1863" w:rsidRPr="000D1863" w:rsidRDefault="000D1863" w:rsidP="00553761">
            <w:pPr>
              <w:numPr>
                <w:ilvl w:val="0"/>
                <w:numId w:val="4"/>
              </w:numPr>
              <w:tabs>
                <w:tab w:val="num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72"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 xml:space="preserve"> Дете сирак, на което единият или двамата родители са починали (Акт за смърт на родител)</w:t>
            </w:r>
            <w:r w:rsidRPr="000D186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0D1863" w:rsidRPr="000D1863" w:rsidTr="002C0E0B">
        <w:trPr>
          <w:trHeight w:val="624"/>
        </w:trPr>
        <w:tc>
          <w:tcPr>
            <w:tcW w:w="9167" w:type="dxa"/>
            <w:shd w:val="clear" w:color="auto" w:fill="auto"/>
            <w:vAlign w:val="center"/>
          </w:tcPr>
          <w:p w:rsidR="000D1863" w:rsidRPr="000D1863" w:rsidRDefault="000D1863" w:rsidP="00553761">
            <w:pPr>
              <w:numPr>
                <w:ilvl w:val="0"/>
                <w:numId w:val="4"/>
              </w:numPr>
              <w:tabs>
                <w:tab w:val="num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72" w:firstLine="180"/>
              <w:rPr>
                <w:rFonts w:ascii="Times New Roman" w:hAnsi="Times New Roman"/>
                <w:sz w:val="24"/>
                <w:szCs w:val="24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 xml:space="preserve"> Дете, чийто родители  са  инвалиди със загубена работоспособност над 70 на сто (Експертно решение на ТЕЛК/НЕЛК за родителя).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0D1863" w:rsidRPr="000D1863" w:rsidTr="002C0E0B">
        <w:trPr>
          <w:trHeight w:val="397"/>
        </w:trPr>
        <w:tc>
          <w:tcPr>
            <w:tcW w:w="9167" w:type="dxa"/>
            <w:shd w:val="clear" w:color="auto" w:fill="auto"/>
            <w:vAlign w:val="center"/>
          </w:tcPr>
          <w:p w:rsidR="000D1863" w:rsidRPr="000D1863" w:rsidRDefault="000D1863" w:rsidP="00553761">
            <w:pPr>
              <w:numPr>
                <w:ilvl w:val="0"/>
                <w:numId w:val="4"/>
              </w:numPr>
              <w:tabs>
                <w:tab w:val="num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72" w:firstLine="180"/>
              <w:rPr>
                <w:rFonts w:ascii="Times New Roman" w:hAnsi="Times New Roman"/>
                <w:sz w:val="24"/>
                <w:szCs w:val="24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 xml:space="preserve"> Дете с един родител по акт за раждане.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0D1863" w:rsidRPr="000D1863" w:rsidTr="002C0E0B">
        <w:trPr>
          <w:trHeight w:val="397"/>
        </w:trPr>
        <w:tc>
          <w:tcPr>
            <w:tcW w:w="9167" w:type="dxa"/>
            <w:shd w:val="clear" w:color="auto" w:fill="auto"/>
            <w:vAlign w:val="center"/>
          </w:tcPr>
          <w:p w:rsidR="000D1863" w:rsidRPr="000D1863" w:rsidRDefault="000D1863" w:rsidP="00553761">
            <w:pPr>
              <w:numPr>
                <w:ilvl w:val="0"/>
                <w:numId w:val="4"/>
              </w:numPr>
              <w:tabs>
                <w:tab w:val="num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72" w:firstLine="180"/>
              <w:rPr>
                <w:rFonts w:ascii="Times New Roman" w:hAnsi="Times New Roman"/>
                <w:sz w:val="24"/>
                <w:szCs w:val="24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 xml:space="preserve"> Дете, чийто родители са редовни студенти (служебни бележки от ВУЗ).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0D1863" w:rsidRPr="000D1863" w:rsidTr="002C0E0B">
        <w:trPr>
          <w:trHeight w:val="397"/>
        </w:trPr>
        <w:tc>
          <w:tcPr>
            <w:tcW w:w="9167" w:type="dxa"/>
            <w:shd w:val="clear" w:color="auto" w:fill="auto"/>
            <w:vAlign w:val="center"/>
          </w:tcPr>
          <w:p w:rsidR="000D1863" w:rsidRPr="000D1863" w:rsidRDefault="000D1863" w:rsidP="00553761">
            <w:pPr>
              <w:numPr>
                <w:ilvl w:val="0"/>
                <w:numId w:val="4"/>
              </w:numPr>
              <w:tabs>
                <w:tab w:val="num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72" w:firstLine="180"/>
              <w:rPr>
                <w:rFonts w:ascii="Times New Roman" w:hAnsi="Times New Roman"/>
                <w:sz w:val="24"/>
                <w:szCs w:val="24"/>
              </w:rPr>
            </w:pPr>
            <w:r w:rsidRPr="000D1863">
              <w:rPr>
                <w:rFonts w:ascii="Times New Roman" w:hAnsi="Times New Roman"/>
                <w:sz w:val="24"/>
                <w:szCs w:val="24"/>
              </w:rPr>
              <w:t xml:space="preserve"> Дете от социално заведение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863" w:rsidRPr="000D1863" w:rsidRDefault="000D1863" w:rsidP="0055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0D1863" w:rsidRPr="000D1863" w:rsidRDefault="000D1863" w:rsidP="000D1863">
      <w:pPr>
        <w:autoSpaceDE w:val="0"/>
        <w:autoSpaceDN w:val="0"/>
        <w:adjustRightInd w:val="0"/>
        <w:ind w:right="18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За всяко обстоятелство отбележете в съответната колона ДА / НЕ със знака „Х”</w:t>
      </w: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863">
        <w:rPr>
          <w:rFonts w:ascii="Times New Roman" w:hAnsi="Times New Roman"/>
          <w:b/>
          <w:bCs/>
          <w:sz w:val="24"/>
          <w:szCs w:val="24"/>
          <w:u w:val="single"/>
        </w:rPr>
        <w:t>ДЕКЛАРИРАМ:</w:t>
      </w: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1. Запознат(а) съм с правилата за приемане на деца в детски градини на територията на Община Елин Пелин.</w:t>
      </w: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bCs/>
          <w:sz w:val="24"/>
          <w:szCs w:val="24"/>
        </w:rPr>
        <w:t>2. Информиран(а) съм,</w:t>
      </w:r>
      <w:r w:rsidRPr="000D1863">
        <w:rPr>
          <w:rFonts w:ascii="Times New Roman" w:hAnsi="Times New Roman"/>
          <w:sz w:val="24"/>
          <w:szCs w:val="24"/>
        </w:rPr>
        <w:t xml:space="preserve"> че всички предоставени данни са лични данни по смисъла на ЗЗЛД и като такива попадат под специален режим на защита.</w:t>
      </w: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Забележка:</w:t>
      </w: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За по-добра организация на приема в общинските детски градини е възможно родителите да подадат документи с предварително попълнени формуляри.</w:t>
      </w: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 xml:space="preserve">Дата ......................... 20.... г. </w:t>
      </w:r>
      <w:r w:rsidRPr="000D1863">
        <w:rPr>
          <w:rFonts w:ascii="Times New Roman" w:hAnsi="Times New Roman"/>
          <w:b/>
          <w:bCs/>
          <w:sz w:val="24"/>
          <w:szCs w:val="24"/>
        </w:rPr>
        <w:tab/>
      </w:r>
      <w:r w:rsidRPr="000D1863">
        <w:rPr>
          <w:rFonts w:ascii="Times New Roman" w:hAnsi="Times New Roman"/>
          <w:b/>
          <w:bCs/>
          <w:sz w:val="24"/>
          <w:szCs w:val="24"/>
        </w:rPr>
        <w:tab/>
      </w:r>
      <w:r w:rsidRPr="000D1863">
        <w:rPr>
          <w:rFonts w:ascii="Times New Roman" w:hAnsi="Times New Roman"/>
          <w:b/>
          <w:bCs/>
          <w:sz w:val="24"/>
          <w:szCs w:val="24"/>
        </w:rPr>
        <w:tab/>
      </w:r>
      <w:r w:rsidRPr="000D1863">
        <w:rPr>
          <w:rFonts w:ascii="Times New Roman" w:hAnsi="Times New Roman"/>
          <w:b/>
          <w:bCs/>
          <w:sz w:val="24"/>
          <w:szCs w:val="24"/>
        </w:rPr>
        <w:tab/>
        <w:t>Подпис: ............................................</w:t>
      </w: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0D1863" w:rsidRPr="000D1863" w:rsidRDefault="000D1863" w:rsidP="00FD2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0D1863" w:rsidRPr="000D1863" w:rsidRDefault="000D1863" w:rsidP="000D186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0D1863" w:rsidRPr="000D1863" w:rsidRDefault="000D1863" w:rsidP="000D186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0D1863">
        <w:rPr>
          <w:rFonts w:ascii="Times New Roman" w:hAnsi="Times New Roman"/>
          <w:b/>
          <w:bCs/>
          <w:i/>
          <w:sz w:val="24"/>
          <w:szCs w:val="24"/>
        </w:rPr>
        <w:lastRenderedPageBreak/>
        <w:t>Приложение №</w:t>
      </w:r>
      <w:r w:rsidRPr="000D1863">
        <w:rPr>
          <w:rFonts w:ascii="Times New Roman" w:hAnsi="Times New Roman"/>
          <w:b/>
          <w:bCs/>
          <w:i/>
          <w:sz w:val="24"/>
          <w:szCs w:val="24"/>
          <w:lang w:val="ru-RU"/>
        </w:rPr>
        <w:t>2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0D1863">
        <w:rPr>
          <w:rFonts w:ascii="Times New Roman" w:hAnsi="Times New Roman"/>
          <w:bCs/>
          <w:i/>
          <w:sz w:val="24"/>
          <w:szCs w:val="24"/>
        </w:rPr>
        <w:t>към</w:t>
      </w:r>
      <w:r w:rsidRPr="000D1863">
        <w:rPr>
          <w:rFonts w:ascii="Times New Roman" w:hAnsi="Times New Roman"/>
          <w:bCs/>
          <w:i/>
          <w:sz w:val="24"/>
          <w:szCs w:val="24"/>
          <w:lang w:val="ru-RU"/>
        </w:rPr>
        <w:t xml:space="preserve"> чл. 16, ал. 1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ДО ДИРЕКТОРА</w:t>
      </w:r>
    </w:p>
    <w:p w:rsidR="000D1863" w:rsidRPr="000D1863" w:rsidRDefault="000D1863" w:rsidP="00DD7814">
      <w:p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НА ДГ……………………………</w:t>
      </w:r>
    </w:p>
    <w:p w:rsidR="000D1863" w:rsidRPr="000D1863" w:rsidRDefault="000D1863" w:rsidP="00DD7814">
      <w:p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ГРАД/СЕЛО……………………..</w:t>
      </w:r>
    </w:p>
    <w:p w:rsidR="000D1863" w:rsidRPr="000D1863" w:rsidRDefault="000D1863" w:rsidP="00DD7814">
      <w:p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ОБЩИНА ЕЛИН ПЕЛИН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0D1863">
        <w:rPr>
          <w:rFonts w:ascii="Times New Roman" w:hAnsi="Times New Roman"/>
          <w:b/>
          <w:bCs/>
          <w:sz w:val="32"/>
          <w:szCs w:val="24"/>
        </w:rPr>
        <w:t>ДЕКЛАРАЦИЯ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1863">
        <w:rPr>
          <w:rFonts w:ascii="Times New Roman" w:hAnsi="Times New Roman"/>
          <w:bCs/>
          <w:sz w:val="24"/>
          <w:szCs w:val="24"/>
        </w:rPr>
        <w:t>от ..............................................................................................................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1863">
        <w:rPr>
          <w:rFonts w:ascii="Times New Roman" w:hAnsi="Times New Roman"/>
          <w:bCs/>
          <w:sz w:val="24"/>
          <w:szCs w:val="24"/>
        </w:rPr>
        <w:t>/Трите имена на лицето/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1863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1863">
        <w:rPr>
          <w:rFonts w:ascii="Times New Roman" w:hAnsi="Times New Roman"/>
          <w:bCs/>
          <w:sz w:val="24"/>
          <w:szCs w:val="24"/>
        </w:rPr>
        <w:t>/настоящ адрес/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D1863">
        <w:rPr>
          <w:rFonts w:ascii="Times New Roman" w:hAnsi="Times New Roman"/>
          <w:bCs/>
          <w:sz w:val="24"/>
          <w:szCs w:val="24"/>
        </w:rPr>
        <w:t>Декларирам, че детето ми ....................................................................................., родено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D1863">
        <w:rPr>
          <w:rFonts w:ascii="Times New Roman" w:hAnsi="Times New Roman"/>
          <w:bCs/>
          <w:sz w:val="24"/>
          <w:szCs w:val="24"/>
        </w:rPr>
        <w:t>на ..............................., ще бъде записано и ще посещава, считано от …………………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D1863">
        <w:rPr>
          <w:rFonts w:ascii="Times New Roman" w:hAnsi="Times New Roman"/>
          <w:bCs/>
          <w:sz w:val="24"/>
          <w:szCs w:val="24"/>
        </w:rPr>
        <w:t>детска градина (ДГ) ............................................................................................................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>ДАТА: .........................20.... г.</w:t>
      </w:r>
      <w:r w:rsidRPr="000D1863">
        <w:rPr>
          <w:rFonts w:ascii="Times New Roman" w:hAnsi="Times New Roman"/>
          <w:b/>
          <w:bCs/>
          <w:sz w:val="24"/>
          <w:szCs w:val="24"/>
        </w:rPr>
        <w:tab/>
        <w:t xml:space="preserve">            ДЕКЛАРАТОР: .......................................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D186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0D1863">
        <w:rPr>
          <w:rFonts w:ascii="Times New Roman" w:hAnsi="Times New Roman"/>
          <w:bCs/>
          <w:sz w:val="24"/>
          <w:szCs w:val="24"/>
        </w:rPr>
        <w:t>/подпис/</w:t>
      </w: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863" w:rsidRPr="000D1863" w:rsidRDefault="000D1863" w:rsidP="00DD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1863" w:rsidRPr="000D1863" w:rsidRDefault="000D1863" w:rsidP="000D1863">
      <w:pPr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D1863">
      <w:pPr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D1863">
      <w:pPr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D1863">
      <w:pPr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D1863">
      <w:pPr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D1863">
      <w:pPr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565C8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0D1863">
        <w:rPr>
          <w:rFonts w:ascii="Times New Roman" w:hAnsi="Times New Roman"/>
          <w:b/>
          <w:i/>
        </w:rPr>
        <w:lastRenderedPageBreak/>
        <w:t>Приложение №3</w:t>
      </w:r>
    </w:p>
    <w:p w:rsidR="000D1863" w:rsidRPr="000D1863" w:rsidRDefault="000D1863" w:rsidP="000565C8">
      <w:pPr>
        <w:spacing w:after="0" w:line="240" w:lineRule="auto"/>
        <w:jc w:val="right"/>
        <w:rPr>
          <w:rFonts w:ascii="Times New Roman" w:hAnsi="Times New Roman"/>
          <w:i/>
        </w:rPr>
      </w:pPr>
      <w:r w:rsidRPr="000D1863">
        <w:rPr>
          <w:rFonts w:ascii="Times New Roman" w:hAnsi="Times New Roman"/>
          <w:i/>
        </w:rPr>
        <w:t>към чл. 21, ал. 2</w:t>
      </w:r>
    </w:p>
    <w:p w:rsidR="000D1863" w:rsidRPr="000D1863" w:rsidRDefault="000D1863" w:rsidP="000565C8">
      <w:pPr>
        <w:spacing w:after="0" w:line="240" w:lineRule="auto"/>
        <w:jc w:val="right"/>
        <w:rPr>
          <w:rFonts w:ascii="Times New Roman" w:hAnsi="Times New Roman"/>
        </w:rPr>
      </w:pP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ДО ДИРЕКТОРА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НА ДГ………………………..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ГРАД/СЕЛО………………….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ОБЩИНА ЕЛИН ПЕЛИН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D1863">
        <w:rPr>
          <w:rFonts w:ascii="Times New Roman" w:hAnsi="Times New Roman"/>
          <w:b/>
          <w:sz w:val="32"/>
          <w:szCs w:val="24"/>
        </w:rPr>
        <w:t>ДЕКЛАРАЦИЯ</w:t>
      </w: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за освобождаване или за плащане на намален размер</w:t>
      </w: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на таксата за детски градини</w:t>
      </w: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от……………………………………………………………..</w:t>
      </w: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родител/настойник/приемен родител на </w:t>
      </w: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УВАЖАЕМА ГОСПОЖО ДИРЕКТОР,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Желая да ползвам</w:t>
      </w:r>
      <w:r w:rsidRPr="000D1863">
        <w:rPr>
          <w:rFonts w:ascii="Times New Roman" w:hAnsi="Times New Roman"/>
          <w:sz w:val="24"/>
          <w:szCs w:val="24"/>
          <w:highlight w:val="white"/>
        </w:rPr>
        <w:t xml:space="preserve"> облекченията</w:t>
      </w:r>
      <w:r w:rsidRPr="000D1863">
        <w:rPr>
          <w:rFonts w:ascii="Times New Roman" w:hAnsi="Times New Roman"/>
          <w:sz w:val="24"/>
          <w:szCs w:val="24"/>
        </w:rPr>
        <w:t xml:space="preserve"> по чл. ..., ал. .., т. .. от Наредба за определянето и администрирането на местните такси и цени на услуги на територията на Община Елин Пелин, за които отговарям на изискванията.</w:t>
      </w:r>
    </w:p>
    <w:p w:rsidR="000D1863" w:rsidRPr="000D1863" w:rsidRDefault="000D1863" w:rsidP="00056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За доказване на обстоятелствата по горепосочения член от Наредбата за определянето и администрирането на местните такси и цени на услуги на територията на </w:t>
      </w:r>
    </w:p>
    <w:p w:rsidR="000D1863" w:rsidRPr="000D1863" w:rsidRDefault="000D1863" w:rsidP="00056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Община Елин Пелин, прилагам: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1. …………………………………………………………………..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2. …………………………………………………………………..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3. …………………………………………………………………..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4. …………………………………………………………………..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5. …………………………………………………………………..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Дата: ………………….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Подпис на декларатора: ………………….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1863" w:rsidRPr="000D1863" w:rsidRDefault="000D1863" w:rsidP="000565C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565C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565C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565C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565C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565C8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D1863">
      <w:pPr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D1863">
      <w:pPr>
        <w:jc w:val="right"/>
        <w:rPr>
          <w:rFonts w:ascii="Times New Roman" w:hAnsi="Times New Roman"/>
          <w:b/>
          <w:i/>
        </w:rPr>
      </w:pPr>
    </w:p>
    <w:p w:rsidR="000D1863" w:rsidRPr="000D1863" w:rsidRDefault="000D1863" w:rsidP="000565C8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0D1863">
        <w:rPr>
          <w:rFonts w:ascii="Times New Roman" w:hAnsi="Times New Roman"/>
          <w:b/>
          <w:i/>
        </w:rPr>
        <w:lastRenderedPageBreak/>
        <w:t>Приложение №4</w:t>
      </w:r>
    </w:p>
    <w:p w:rsidR="000D1863" w:rsidRPr="000D1863" w:rsidRDefault="000D1863" w:rsidP="000565C8">
      <w:pPr>
        <w:spacing w:after="0" w:line="240" w:lineRule="auto"/>
        <w:jc w:val="right"/>
        <w:rPr>
          <w:rFonts w:ascii="Times New Roman" w:hAnsi="Times New Roman"/>
          <w:i/>
        </w:rPr>
      </w:pPr>
      <w:r w:rsidRPr="000D1863">
        <w:rPr>
          <w:rFonts w:ascii="Times New Roman" w:hAnsi="Times New Roman"/>
          <w:i/>
        </w:rPr>
        <w:t>към чл. 21, ал. 2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</w:rPr>
      </w:pP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D1863">
        <w:rPr>
          <w:rFonts w:ascii="Times New Roman" w:hAnsi="Times New Roman"/>
          <w:b/>
          <w:sz w:val="28"/>
          <w:szCs w:val="24"/>
        </w:rPr>
        <w:t>Необходими документи</w:t>
      </w: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 xml:space="preserve">за освобождаване или за плащане на намален размер на таксата за детски градини, съгласно чл. 25 от Наредба за определянето и администрирането на местните такси и цени на услуги на територията на Община Елин Пелин </w:t>
      </w:r>
    </w:p>
    <w:p w:rsidR="000D1863" w:rsidRPr="000D1863" w:rsidRDefault="000D1863" w:rsidP="00056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І. За освобождаване от такса по чл. 25, ал.2 от НОАМТЦУТОЕП:</w:t>
      </w:r>
    </w:p>
    <w:p w:rsidR="000D1863" w:rsidRPr="000D1863" w:rsidRDefault="000D1863" w:rsidP="000565C8">
      <w:pPr>
        <w:pStyle w:val="a4"/>
        <w:numPr>
          <w:ilvl w:val="0"/>
          <w:numId w:val="5"/>
        </w:numPr>
        <w:spacing w:after="0" w:line="240" w:lineRule="auto"/>
        <w:ind w:left="567" w:hanging="20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1863">
        <w:rPr>
          <w:rFonts w:ascii="Times New Roman" w:hAnsi="Times New Roman" w:cs="Times New Roman"/>
          <w:b/>
          <w:sz w:val="24"/>
          <w:szCs w:val="24"/>
        </w:rPr>
        <w:t>копие от акт за раждане и акт за смърт на двамата родители - за случаите по чл. 25, ал. 2, т. 1;</w:t>
      </w:r>
    </w:p>
    <w:p w:rsidR="000D1863" w:rsidRPr="000D1863" w:rsidRDefault="000D1863" w:rsidP="000565C8">
      <w:pPr>
        <w:pStyle w:val="a4"/>
        <w:numPr>
          <w:ilvl w:val="0"/>
          <w:numId w:val="5"/>
        </w:numPr>
        <w:spacing w:after="0" w:line="240" w:lineRule="auto"/>
        <w:ind w:left="567" w:hanging="20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1863">
        <w:rPr>
          <w:rFonts w:ascii="Times New Roman" w:hAnsi="Times New Roman" w:cs="Times New Roman"/>
          <w:b/>
          <w:sz w:val="24"/>
          <w:szCs w:val="24"/>
        </w:rPr>
        <w:t xml:space="preserve">копия от актовете за раждане на всички деца и служебни бележки от училището/детската градина - за случаите по чл. 25, ал. 2, т. 2; </w:t>
      </w:r>
    </w:p>
    <w:p w:rsidR="000D1863" w:rsidRPr="000D1863" w:rsidRDefault="000D1863" w:rsidP="000565C8">
      <w:pPr>
        <w:pStyle w:val="a4"/>
        <w:numPr>
          <w:ilvl w:val="0"/>
          <w:numId w:val="5"/>
        </w:numPr>
        <w:spacing w:after="0" w:line="240" w:lineRule="auto"/>
        <w:ind w:left="567" w:hanging="20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1863">
        <w:rPr>
          <w:rFonts w:ascii="Times New Roman" w:hAnsi="Times New Roman" w:cs="Times New Roman"/>
          <w:b/>
          <w:sz w:val="24"/>
          <w:szCs w:val="24"/>
        </w:rPr>
        <w:t xml:space="preserve">копия от актовете за раждане на всички деца и служебни бележки от училището/детската градина - за случаите по чл. 25, ал. 3 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 xml:space="preserve">ІІ. За плащане на такса с намален размер по чл. 25, ал.1 от НОАМТЦУТОЕП: 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1. копие от акт за раждане на детето и служебни бележки от училището/детската градина</w:t>
      </w:r>
      <w:r w:rsidRPr="000D1863">
        <w:rPr>
          <w:rFonts w:ascii="Times New Roman" w:hAnsi="Times New Roman"/>
          <w:b/>
          <w:sz w:val="24"/>
          <w:szCs w:val="24"/>
        </w:rPr>
        <w:t xml:space="preserve"> </w:t>
      </w:r>
      <w:r w:rsidRPr="000D1863">
        <w:rPr>
          <w:rFonts w:ascii="Times New Roman" w:hAnsi="Times New Roman"/>
          <w:sz w:val="24"/>
          <w:szCs w:val="24"/>
        </w:rPr>
        <w:t>- за случаите по чл. 25, ал.1, т. 1;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2. Копие на решение на ТЕЛК/НЕЛК на родители с 90% или над 90% намалена трудоспособност – за случаите по чл. 25, ал.1, т.2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3. Експертно решение на ТЕЛК/НЕЛК за детето - за случаите по чл. 25, ал.1, т.3, т.4 и т.5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863">
        <w:rPr>
          <w:rFonts w:ascii="Times New Roman" w:hAnsi="Times New Roman"/>
          <w:sz w:val="24"/>
          <w:szCs w:val="24"/>
        </w:rPr>
        <w:t>4.</w:t>
      </w:r>
      <w:r w:rsidRPr="000D1863">
        <w:rPr>
          <w:rFonts w:ascii="Times New Roman" w:hAnsi="Times New Roman"/>
          <w:b/>
          <w:sz w:val="24"/>
          <w:szCs w:val="24"/>
        </w:rPr>
        <w:t xml:space="preserve"> </w:t>
      </w:r>
      <w:r w:rsidRPr="000D1863">
        <w:rPr>
          <w:rFonts w:ascii="Times New Roman" w:hAnsi="Times New Roman"/>
          <w:sz w:val="24"/>
          <w:szCs w:val="24"/>
        </w:rPr>
        <w:t>Копия от актовете за раждане на всички деца - за случаите по чл. 25, ал.1, т.6</w:t>
      </w: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863" w:rsidRPr="000D1863" w:rsidRDefault="000D1863" w:rsidP="00056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863">
        <w:rPr>
          <w:rFonts w:ascii="Times New Roman" w:hAnsi="Times New Roman"/>
          <w:b/>
          <w:sz w:val="24"/>
          <w:szCs w:val="24"/>
        </w:rPr>
        <w:t>ІІІ. Копията на необходимите документи за освобождаване или за плащане на намален размер на таксата за детски градини се сверяват с оригиналните документи и се заверяват от длъжностно лице в съответната детска градина и се прилагат към декларацията.</w:t>
      </w:r>
    </w:p>
    <w:p w:rsidR="000D1863" w:rsidRPr="000D1863" w:rsidRDefault="000D1863" w:rsidP="000565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65C8" w:rsidRDefault="000565C8" w:rsidP="000565C8">
      <w:pPr>
        <w:tabs>
          <w:tab w:val="left" w:pos="5610"/>
        </w:tabs>
        <w:spacing w:after="0" w:line="240" w:lineRule="auto"/>
        <w:ind w:right="-6"/>
        <w:jc w:val="both"/>
        <w:rPr>
          <w:rFonts w:ascii="Times New Roman" w:hAnsi="Times New Roman"/>
          <w:b/>
        </w:rPr>
      </w:pPr>
    </w:p>
    <w:p w:rsidR="002622CC" w:rsidRPr="000D1863" w:rsidRDefault="002622CC" w:rsidP="00262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622CC" w:rsidRPr="000D1863" w:rsidRDefault="002622CC" w:rsidP="00262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18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</w:p>
    <w:p w:rsidR="002622CC" w:rsidRPr="000D1863" w:rsidRDefault="002622CC" w:rsidP="00262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622CC" w:rsidRPr="000D1863" w:rsidRDefault="002622CC" w:rsidP="00262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622CC" w:rsidRPr="000D1863" w:rsidRDefault="002622CC" w:rsidP="00262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D18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sectPr w:rsidR="002622CC" w:rsidRPr="000D1863" w:rsidSect="00C310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FB" w:rsidRDefault="007B63FB" w:rsidP="002622CC">
      <w:pPr>
        <w:spacing w:after="0" w:line="240" w:lineRule="auto"/>
      </w:pPr>
      <w:r>
        <w:separator/>
      </w:r>
    </w:p>
  </w:endnote>
  <w:endnote w:type="continuationSeparator" w:id="0">
    <w:p w:rsidR="007B63FB" w:rsidRDefault="007B63FB" w:rsidP="0026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15396"/>
      <w:docPartObj>
        <w:docPartGallery w:val="Page Numbers (Bottom of Page)"/>
        <w:docPartUnique/>
      </w:docPartObj>
    </w:sdtPr>
    <w:sdtEndPr/>
    <w:sdtContent>
      <w:p w:rsidR="002622CC" w:rsidRDefault="002622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626">
          <w:rPr>
            <w:noProof/>
          </w:rPr>
          <w:t>8</w:t>
        </w:r>
        <w:r>
          <w:fldChar w:fldCharType="end"/>
        </w:r>
      </w:p>
    </w:sdtContent>
  </w:sdt>
  <w:p w:rsidR="002622CC" w:rsidRDefault="002622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FB" w:rsidRDefault="007B63FB" w:rsidP="002622CC">
      <w:pPr>
        <w:spacing w:after="0" w:line="240" w:lineRule="auto"/>
      </w:pPr>
      <w:r>
        <w:separator/>
      </w:r>
    </w:p>
  </w:footnote>
  <w:footnote w:type="continuationSeparator" w:id="0">
    <w:p w:rsidR="007B63FB" w:rsidRDefault="007B63FB" w:rsidP="0026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DC" w:rsidRPr="00F716C3" w:rsidRDefault="00450DDC" w:rsidP="00450DDC">
    <w:pPr>
      <w:pStyle w:val="a5"/>
      <w:jc w:val="center"/>
      <w:rPr>
        <w:rFonts w:ascii="Times New Roman" w:hAnsi="Times New Roman"/>
        <w:i/>
        <w:sz w:val="18"/>
        <w:szCs w:val="18"/>
      </w:rPr>
    </w:pPr>
    <w:r w:rsidRPr="005F5E2C">
      <w:rPr>
        <w:rFonts w:ascii="Times New Roman" w:hAnsi="Times New Roman"/>
        <w:noProof/>
        <w:sz w:val="18"/>
        <w:szCs w:val="1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900B5" wp14:editId="474CF1CD">
              <wp:simplePos x="0" y="0"/>
              <wp:positionH relativeFrom="column">
                <wp:posOffset>-833120</wp:posOffset>
              </wp:positionH>
              <wp:positionV relativeFrom="paragraph">
                <wp:posOffset>159385</wp:posOffset>
              </wp:positionV>
              <wp:extent cx="7600950" cy="0"/>
              <wp:effectExtent l="0" t="0" r="19050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6pt,12.55pt" to="532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" strokecolor="#4579b8 [3044]"/>
          </w:pict>
        </mc:Fallback>
      </mc:AlternateContent>
    </w:r>
    <w:r w:rsidR="000E16AC">
      <w:rPr>
        <w:rFonts w:ascii="Times New Roman" w:hAnsi="Times New Roman"/>
        <w:sz w:val="18"/>
        <w:szCs w:val="18"/>
      </w:rPr>
      <w:t xml:space="preserve"> </w:t>
    </w:r>
    <w:r w:rsidR="000E16AC" w:rsidRPr="00F716C3">
      <w:rPr>
        <w:rFonts w:ascii="Times New Roman" w:hAnsi="Times New Roman"/>
        <w:i/>
        <w:sz w:val="18"/>
        <w:szCs w:val="18"/>
      </w:rPr>
      <w:t>НУРЗОПДПВОДГУТОЕП</w:t>
    </w:r>
    <w:r w:rsidRPr="00F716C3">
      <w:rPr>
        <w:rFonts w:ascii="Times New Roman" w:hAnsi="Times New Roman"/>
        <w:i/>
        <w:sz w:val="18"/>
        <w:szCs w:val="18"/>
      </w:rPr>
      <w:t xml:space="preserve">, </w:t>
    </w:r>
    <w:r w:rsidR="000E16AC" w:rsidRPr="00F716C3">
      <w:rPr>
        <w:rFonts w:ascii="Times New Roman" w:hAnsi="Times New Roman"/>
        <w:i/>
        <w:sz w:val="18"/>
        <w:szCs w:val="18"/>
      </w:rPr>
      <w:t>приета с</w:t>
    </w:r>
    <w:r w:rsidRPr="00F716C3">
      <w:rPr>
        <w:rFonts w:ascii="Times New Roman" w:hAnsi="Times New Roman"/>
        <w:i/>
        <w:sz w:val="18"/>
        <w:szCs w:val="18"/>
      </w:rPr>
      <w:t xml:space="preserve"> Решение №111</w:t>
    </w:r>
    <w:r w:rsidR="000E16AC" w:rsidRPr="00F716C3">
      <w:rPr>
        <w:rFonts w:ascii="Times New Roman" w:hAnsi="Times New Roman"/>
        <w:i/>
        <w:sz w:val="18"/>
        <w:szCs w:val="18"/>
      </w:rPr>
      <w:t>7 по Протокол №44</w:t>
    </w:r>
    <w:r w:rsidRPr="00F716C3">
      <w:rPr>
        <w:rFonts w:ascii="Times New Roman" w:hAnsi="Times New Roman"/>
        <w:i/>
        <w:sz w:val="18"/>
        <w:szCs w:val="18"/>
      </w:rPr>
      <w:t>/31.01.</w:t>
    </w:r>
    <w:r w:rsidR="000E16AC" w:rsidRPr="00F716C3">
      <w:rPr>
        <w:rFonts w:ascii="Times New Roman" w:hAnsi="Times New Roman"/>
        <w:i/>
        <w:sz w:val="18"/>
        <w:szCs w:val="18"/>
      </w:rPr>
      <w:t>2019</w:t>
    </w:r>
    <w:r w:rsidRPr="00F716C3">
      <w:rPr>
        <w:rFonts w:ascii="Times New Roman" w:hAnsi="Times New Roman"/>
        <w:i/>
        <w:sz w:val="18"/>
        <w:szCs w:val="18"/>
      </w:rPr>
      <w:t xml:space="preserve">г. на </w:t>
    </w:r>
    <w:proofErr w:type="spellStart"/>
    <w:r w:rsidRPr="00F716C3">
      <w:rPr>
        <w:rFonts w:ascii="Times New Roman" w:hAnsi="Times New Roman"/>
        <w:i/>
        <w:sz w:val="18"/>
        <w:szCs w:val="18"/>
      </w:rPr>
      <w:t>ОбСЕП</w:t>
    </w:r>
    <w:proofErr w:type="spellEnd"/>
  </w:p>
  <w:p w:rsidR="00450DDC" w:rsidRDefault="00450D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10C"/>
    <w:multiLevelType w:val="hybridMultilevel"/>
    <w:tmpl w:val="66345EE2"/>
    <w:lvl w:ilvl="0" w:tplc="5BA2B8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E64011C"/>
    <w:multiLevelType w:val="hybridMultilevel"/>
    <w:tmpl w:val="79B6E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35992"/>
    <w:multiLevelType w:val="hybridMultilevel"/>
    <w:tmpl w:val="EE2CC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658CE"/>
    <w:multiLevelType w:val="hybridMultilevel"/>
    <w:tmpl w:val="FE64F66A"/>
    <w:lvl w:ilvl="0" w:tplc="6E981B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99107C2"/>
    <w:multiLevelType w:val="hybridMultilevel"/>
    <w:tmpl w:val="4D5AEAF0"/>
    <w:lvl w:ilvl="0" w:tplc="C43C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1"/>
    <w:rsid w:val="00002277"/>
    <w:rsid w:val="000565C8"/>
    <w:rsid w:val="000A732D"/>
    <w:rsid w:val="000B745B"/>
    <w:rsid w:val="000D1863"/>
    <w:rsid w:val="000E16AC"/>
    <w:rsid w:val="000F089F"/>
    <w:rsid w:val="001420CE"/>
    <w:rsid w:val="0020747D"/>
    <w:rsid w:val="002622CC"/>
    <w:rsid w:val="00401729"/>
    <w:rsid w:val="00450DDC"/>
    <w:rsid w:val="004642EA"/>
    <w:rsid w:val="004A693E"/>
    <w:rsid w:val="004C7A98"/>
    <w:rsid w:val="004E163A"/>
    <w:rsid w:val="005317BF"/>
    <w:rsid w:val="00544AB6"/>
    <w:rsid w:val="00553761"/>
    <w:rsid w:val="005C2253"/>
    <w:rsid w:val="005D7240"/>
    <w:rsid w:val="00620691"/>
    <w:rsid w:val="006859A0"/>
    <w:rsid w:val="006C7490"/>
    <w:rsid w:val="00773DCA"/>
    <w:rsid w:val="007B63FB"/>
    <w:rsid w:val="007E144B"/>
    <w:rsid w:val="007E6487"/>
    <w:rsid w:val="007F0126"/>
    <w:rsid w:val="008A16E4"/>
    <w:rsid w:val="0095289C"/>
    <w:rsid w:val="00982A08"/>
    <w:rsid w:val="009921E2"/>
    <w:rsid w:val="009B1A7D"/>
    <w:rsid w:val="009E4CC1"/>
    <w:rsid w:val="00A71B8B"/>
    <w:rsid w:val="00A855ED"/>
    <w:rsid w:val="00A92278"/>
    <w:rsid w:val="00AE0C27"/>
    <w:rsid w:val="00B0792B"/>
    <w:rsid w:val="00B35FA4"/>
    <w:rsid w:val="00B62338"/>
    <w:rsid w:val="00B846B5"/>
    <w:rsid w:val="00BC2C76"/>
    <w:rsid w:val="00C71F29"/>
    <w:rsid w:val="00C8780D"/>
    <w:rsid w:val="00D137DD"/>
    <w:rsid w:val="00D30D01"/>
    <w:rsid w:val="00D679D1"/>
    <w:rsid w:val="00D80F63"/>
    <w:rsid w:val="00D82626"/>
    <w:rsid w:val="00DB43C5"/>
    <w:rsid w:val="00DD7814"/>
    <w:rsid w:val="00DF3971"/>
    <w:rsid w:val="00E27B08"/>
    <w:rsid w:val="00E33015"/>
    <w:rsid w:val="00F716C3"/>
    <w:rsid w:val="00F7190C"/>
    <w:rsid w:val="00FD2B23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622C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622CC"/>
    <w:pPr>
      <w:ind w:left="720"/>
    </w:pPr>
    <w:rPr>
      <w:rFonts w:cs="Calibri"/>
    </w:rPr>
  </w:style>
  <w:style w:type="paragraph" w:styleId="a5">
    <w:name w:val="header"/>
    <w:basedOn w:val="a"/>
    <w:link w:val="a6"/>
    <w:unhideWhenUsed/>
    <w:rsid w:val="0026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2622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6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622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622C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622CC"/>
    <w:pPr>
      <w:ind w:left="720"/>
    </w:pPr>
    <w:rPr>
      <w:rFonts w:cs="Calibri"/>
    </w:rPr>
  </w:style>
  <w:style w:type="paragraph" w:styleId="a5">
    <w:name w:val="header"/>
    <w:basedOn w:val="a"/>
    <w:link w:val="a6"/>
    <w:unhideWhenUsed/>
    <w:rsid w:val="0026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2622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6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622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37</cp:revision>
  <cp:lastPrinted>2016-10-03T08:45:00Z</cp:lastPrinted>
  <dcterms:created xsi:type="dcterms:W3CDTF">2016-10-03T08:32:00Z</dcterms:created>
  <dcterms:modified xsi:type="dcterms:W3CDTF">2019-02-05T11:36:00Z</dcterms:modified>
</cp:coreProperties>
</file>